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BA8AD" w14:textId="77777777" w:rsidR="00EC1FBA" w:rsidRDefault="00FE5A75">
      <w:pPr>
        <w:tabs>
          <w:tab w:val="left" w:pos="4227"/>
          <w:tab w:val="center" w:pos="4712"/>
        </w:tabs>
        <w:spacing w:after="200" w:line="240" w:lineRule="auto"/>
        <w:ind w:right="48" w:hanging="7"/>
        <w:rPr>
          <w:b/>
          <w:color w:val="00000A"/>
          <w:sz w:val="16"/>
          <w:szCs w:val="16"/>
        </w:rPr>
      </w:pPr>
      <w:r>
        <w:rPr>
          <w:b/>
          <w:color w:val="00000A"/>
          <w:sz w:val="36"/>
          <w:szCs w:val="36"/>
        </w:rPr>
        <w:tab/>
      </w:r>
      <w:r>
        <w:rPr>
          <w:b/>
          <w:color w:val="00000A"/>
          <w:sz w:val="36"/>
          <w:szCs w:val="36"/>
        </w:rPr>
        <w:tab/>
      </w:r>
    </w:p>
    <w:p w14:paraId="4BA2AF71" w14:textId="77777777" w:rsidR="00EC1FBA" w:rsidRDefault="00FE5A75">
      <w:pPr>
        <w:tabs>
          <w:tab w:val="center" w:pos="9356"/>
        </w:tabs>
        <w:spacing w:after="200" w:line="240" w:lineRule="auto"/>
        <w:ind w:right="48" w:hanging="7"/>
        <w:jc w:val="center"/>
        <w:rPr>
          <w:sz w:val="18"/>
          <w:szCs w:val="18"/>
        </w:rPr>
      </w:pPr>
      <w:r>
        <w:rPr>
          <w:b/>
          <w:color w:val="00000A"/>
          <w:sz w:val="28"/>
          <w:szCs w:val="28"/>
        </w:rPr>
        <w:t>FGU</w:t>
      </w:r>
    </w:p>
    <w:p w14:paraId="3B315D8A" w14:textId="77777777" w:rsidR="00EC1FBA" w:rsidRDefault="00FE5A75">
      <w:pPr>
        <w:spacing w:after="120" w:line="240" w:lineRule="auto"/>
        <w:jc w:val="center"/>
        <w:rPr>
          <w:b/>
          <w:sz w:val="28"/>
          <w:szCs w:val="28"/>
        </w:rPr>
      </w:pPr>
      <w:r>
        <w:rPr>
          <w:b/>
          <w:sz w:val="28"/>
          <w:szCs w:val="28"/>
        </w:rPr>
        <w:t xml:space="preserve">Product Manager et Product Owner </w:t>
      </w:r>
    </w:p>
    <w:p w14:paraId="6FDE541E" w14:textId="77777777" w:rsidR="00EC1FBA" w:rsidRDefault="00FE5A75">
      <w:pPr>
        <w:rPr>
          <w:b/>
        </w:rPr>
      </w:pPr>
      <w:r>
        <w:rPr>
          <w:noProof/>
        </w:rPr>
        <mc:AlternateContent>
          <mc:Choice Requires="wps">
            <w:drawing>
              <wp:anchor distT="0" distB="0" distL="114300" distR="114300" simplePos="0" relativeHeight="251658240" behindDoc="0" locked="0" layoutInCell="1" hidden="0" allowOverlap="1" wp14:anchorId="7329711D" wp14:editId="17E5672A">
                <wp:simplePos x="0" y="0"/>
                <wp:positionH relativeFrom="column">
                  <wp:posOffset>1</wp:posOffset>
                </wp:positionH>
                <wp:positionV relativeFrom="paragraph">
                  <wp:posOffset>0</wp:posOffset>
                </wp:positionV>
                <wp:extent cx="6394450" cy="260350"/>
                <wp:effectExtent l="0" t="0" r="0" b="0"/>
                <wp:wrapNone/>
                <wp:docPr id="220" name="Rectangle 220"/>
                <wp:cNvGraphicFramePr/>
                <a:graphic xmlns:a="http://schemas.openxmlformats.org/drawingml/2006/main">
                  <a:graphicData uri="http://schemas.microsoft.com/office/word/2010/wordprocessingShape">
                    <wps:wsp>
                      <wps:cNvSpPr/>
                      <wps:spPr>
                        <a:xfrm>
                          <a:off x="2155125" y="3656175"/>
                          <a:ext cx="6381750" cy="247650"/>
                        </a:xfrm>
                        <a:prstGeom prst="rect">
                          <a:avLst/>
                        </a:prstGeom>
                        <a:solidFill>
                          <a:srgbClr val="2F5597"/>
                        </a:solidFill>
                        <a:ln w="12700" cap="flat" cmpd="sng">
                          <a:solidFill>
                            <a:srgbClr val="41719C"/>
                          </a:solidFill>
                          <a:prstDash val="solid"/>
                          <a:miter lim="800000"/>
                          <a:headEnd type="none" w="sm" len="sm"/>
                          <a:tailEnd type="none" w="sm" len="sm"/>
                        </a:ln>
                      </wps:spPr>
                      <wps:txbx>
                        <w:txbxContent>
                          <w:p w14:paraId="64F572DC" w14:textId="77777777" w:rsidR="00EC1FBA" w:rsidRDefault="00FE5A75">
                            <w:pPr>
                              <w:spacing w:line="258" w:lineRule="auto"/>
                              <w:jc w:val="center"/>
                              <w:textDirection w:val="btLr"/>
                            </w:pPr>
                            <w:r>
                              <w:rPr>
                                <w:b/>
                                <w:color w:val="FFFFFF"/>
                              </w:rPr>
                              <w:t>COMPETENCES TECHNIQUES</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29711D" id="Rectangle 220" o:spid="_x0000_s1026" style="position:absolute;margin-left:0;margin-top:0;width:503.5pt;height:2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" fillcolor="#2f5597" strokecolor="#41719c" strokeweight="1pt">
                <v:stroke startarrowwidth="narrow" startarrowlength="short" endarrowwidth="narrow" endarrowlength="short"/>
                <v:textbox inset="2.53958mm,1.2694mm,2.53958mm,1.2694mm">
                  <w:txbxContent>
                    <w:p w14:paraId="64F572DC" w14:textId="77777777" w:rsidR="00EC1FBA" w:rsidRDefault="00FE5A75">
                      <w:pPr>
                        <w:spacing w:line="258" w:lineRule="auto"/>
                        <w:jc w:val="center"/>
                        <w:textDirection w:val="btLr"/>
                      </w:pPr>
                      <w:r>
                        <w:rPr>
                          <w:b/>
                          <w:color w:val="FFFFFF"/>
                        </w:rPr>
                        <w:t>COMPETENCES TECHNIQUES</w:t>
                      </w:r>
                    </w:p>
                  </w:txbxContent>
                </v:textbox>
              </v:rect>
            </w:pict>
          </mc:Fallback>
        </mc:AlternateContent>
      </w:r>
    </w:p>
    <w:p w14:paraId="3F4DECB3" w14:textId="77777777" w:rsidR="00EC1FBA" w:rsidRDefault="00EC1FBA">
      <w:pPr>
        <w:tabs>
          <w:tab w:val="left" w:pos="2943"/>
          <w:tab w:val="left" w:pos="8222"/>
        </w:tabs>
        <w:jc w:val="both"/>
        <w:rPr>
          <w:b/>
          <w:sz w:val="20"/>
          <w:szCs w:val="20"/>
        </w:rPr>
      </w:pPr>
    </w:p>
    <w:p w14:paraId="2B7E54CA" w14:textId="77777777" w:rsidR="00EC1FBA" w:rsidRPr="00082803" w:rsidRDefault="00FE5A75">
      <w:pPr>
        <w:tabs>
          <w:tab w:val="left" w:pos="600"/>
        </w:tabs>
      </w:pPr>
      <w:r>
        <w:rPr>
          <w:b/>
        </w:rPr>
        <w:t>Outils collaboratifs</w:t>
      </w:r>
      <w:r>
        <w:t xml:space="preserve">: </w:t>
      </w:r>
      <w:r w:rsidRPr="00082803">
        <w:rPr>
          <w:color w:val="222222"/>
          <w:highlight w:val="white"/>
        </w:rPr>
        <w:t>T</w:t>
      </w:r>
      <w:r w:rsidRPr="00082803">
        <w:t>eams/Confluence/SharePoint/</w:t>
      </w:r>
      <w:proofErr w:type="spellStart"/>
      <w:r w:rsidRPr="00082803">
        <w:t>Slack</w:t>
      </w:r>
      <w:proofErr w:type="spellEnd"/>
      <w:r w:rsidRPr="00082803">
        <w:t xml:space="preserve"> </w:t>
      </w:r>
    </w:p>
    <w:p w14:paraId="288780FB" w14:textId="77777777" w:rsidR="00EC1FBA" w:rsidRDefault="00FE5A75">
      <w:pPr>
        <w:tabs>
          <w:tab w:val="left" w:pos="600"/>
        </w:tabs>
      </w:pPr>
      <w:r>
        <w:rPr>
          <w:b/>
        </w:rPr>
        <w:t>Programmation web :</w:t>
      </w:r>
      <w:r>
        <w:t xml:space="preserve"> </w:t>
      </w:r>
      <w:r w:rsidRPr="00082803">
        <w:rPr>
          <w:szCs w:val="20"/>
        </w:rPr>
        <w:t>Html5/CSS3</w:t>
      </w:r>
    </w:p>
    <w:p w14:paraId="716BEE7A" w14:textId="77777777" w:rsidR="00EC1FBA" w:rsidRDefault="00FE5A75">
      <w:pPr>
        <w:tabs>
          <w:tab w:val="left" w:pos="600"/>
        </w:tabs>
      </w:pPr>
      <w:r>
        <w:rPr>
          <w:b/>
        </w:rPr>
        <w:t>Outils de gestions de projets/produits :</w:t>
      </w:r>
      <w:r>
        <w:t xml:space="preserve"> Confluence/</w:t>
      </w:r>
      <w:proofErr w:type="spellStart"/>
      <w:r>
        <w:t>Jira</w:t>
      </w:r>
      <w:proofErr w:type="spellEnd"/>
      <w:r>
        <w:t>/Microsoft Azure/</w:t>
      </w:r>
      <w:proofErr w:type="spellStart"/>
      <w:r>
        <w:t>Trello</w:t>
      </w:r>
      <w:proofErr w:type="spellEnd"/>
    </w:p>
    <w:p w14:paraId="54A8C198" w14:textId="77777777" w:rsidR="00EC1FBA" w:rsidRDefault="00FE5A75">
      <w:pPr>
        <w:tabs>
          <w:tab w:val="left" w:pos="600"/>
        </w:tabs>
        <w:rPr>
          <w:b/>
        </w:rPr>
      </w:pPr>
      <w:r>
        <w:rPr>
          <w:b/>
        </w:rPr>
        <w:t xml:space="preserve">Outils d’assurance qualité : </w:t>
      </w:r>
      <w:proofErr w:type="spellStart"/>
      <w:r>
        <w:t>Instabug</w:t>
      </w:r>
      <w:proofErr w:type="spellEnd"/>
      <w:r>
        <w:t>/</w:t>
      </w:r>
      <w:proofErr w:type="spellStart"/>
      <w:r>
        <w:t>Zendesk</w:t>
      </w:r>
      <w:proofErr w:type="spellEnd"/>
    </w:p>
    <w:p w14:paraId="6917C70C" w14:textId="77777777" w:rsidR="00EC1FBA" w:rsidRDefault="00FE5A75">
      <w:pPr>
        <w:tabs>
          <w:tab w:val="left" w:pos="600"/>
        </w:tabs>
      </w:pPr>
      <w:r>
        <w:rPr>
          <w:b/>
        </w:rPr>
        <w:t>Pack Microsoft Office 365 (Word, Excel, PowerPoint)</w:t>
      </w:r>
    </w:p>
    <w:p w14:paraId="503C079A" w14:textId="77777777" w:rsidR="00EC1FBA" w:rsidRDefault="00FE5A75">
      <w:pPr>
        <w:tabs>
          <w:tab w:val="left" w:pos="600"/>
        </w:tabs>
        <w:rPr>
          <w:sz w:val="20"/>
          <w:szCs w:val="20"/>
        </w:rPr>
      </w:pPr>
      <w:r>
        <w:rPr>
          <w:b/>
        </w:rPr>
        <w:t>Outils de design :</w:t>
      </w:r>
      <w:r>
        <w:t xml:space="preserve"> </w:t>
      </w:r>
      <w:proofErr w:type="spellStart"/>
      <w:r w:rsidRPr="00082803">
        <w:rPr>
          <w:szCs w:val="20"/>
        </w:rPr>
        <w:t>Figma</w:t>
      </w:r>
      <w:proofErr w:type="spellEnd"/>
      <w:r w:rsidRPr="00082803">
        <w:rPr>
          <w:szCs w:val="20"/>
        </w:rPr>
        <w:t>/</w:t>
      </w:r>
      <w:proofErr w:type="spellStart"/>
      <w:r w:rsidRPr="00082803">
        <w:rPr>
          <w:szCs w:val="20"/>
        </w:rPr>
        <w:t>Mockflow</w:t>
      </w:r>
      <w:proofErr w:type="spellEnd"/>
    </w:p>
    <w:p w14:paraId="29FC7C88" w14:textId="77777777" w:rsidR="00EC1FBA" w:rsidRDefault="00FE5A75">
      <w:pPr>
        <w:tabs>
          <w:tab w:val="left" w:pos="600"/>
        </w:tabs>
        <w:rPr>
          <w:sz w:val="20"/>
          <w:szCs w:val="20"/>
        </w:rPr>
      </w:pPr>
      <w:r>
        <w:rPr>
          <w:b/>
        </w:rPr>
        <w:t>Agilité :</w:t>
      </w:r>
      <w:r>
        <w:t xml:space="preserve"> </w:t>
      </w:r>
      <w:proofErr w:type="spellStart"/>
      <w:r w:rsidRPr="00082803">
        <w:rPr>
          <w:szCs w:val="20"/>
        </w:rPr>
        <w:t>Scrum</w:t>
      </w:r>
      <w:proofErr w:type="spellEnd"/>
      <w:r w:rsidRPr="00082803">
        <w:rPr>
          <w:szCs w:val="20"/>
        </w:rPr>
        <w:t>/</w:t>
      </w:r>
      <w:proofErr w:type="spellStart"/>
      <w:r w:rsidRPr="00082803">
        <w:rPr>
          <w:szCs w:val="20"/>
        </w:rPr>
        <w:t>SAFe</w:t>
      </w:r>
      <w:proofErr w:type="spellEnd"/>
    </w:p>
    <w:bookmarkStart w:id="0" w:name="bookmark=id.30j0zll" w:colFirst="0" w:colLast="0"/>
    <w:bookmarkStart w:id="1" w:name="bookmark=id.1fob9te" w:colFirst="0" w:colLast="0"/>
    <w:bookmarkStart w:id="2" w:name="bookmark=id.gjdgxs" w:colFirst="0" w:colLast="0"/>
    <w:bookmarkEnd w:id="0"/>
    <w:bookmarkEnd w:id="1"/>
    <w:bookmarkEnd w:id="2"/>
    <w:p w14:paraId="7DE41812" w14:textId="4625B6D7" w:rsidR="00466D8A" w:rsidRDefault="00FE5A75" w:rsidP="00466D8A">
      <w:pPr>
        <w:rPr>
          <w:b/>
          <w:color w:val="FFFFFF"/>
        </w:rPr>
      </w:pPr>
      <w:r>
        <w:rPr>
          <w:noProof/>
        </w:rPr>
        <mc:AlternateContent>
          <mc:Choice Requires="wps">
            <w:drawing>
              <wp:anchor distT="0" distB="0" distL="114300" distR="114300" simplePos="0" relativeHeight="251659264" behindDoc="0" locked="0" layoutInCell="1" hidden="0" allowOverlap="1" wp14:anchorId="56B37306" wp14:editId="3D5092EF">
                <wp:simplePos x="0" y="0"/>
                <wp:positionH relativeFrom="column">
                  <wp:posOffset>1</wp:posOffset>
                </wp:positionH>
                <wp:positionV relativeFrom="paragraph">
                  <wp:posOffset>0</wp:posOffset>
                </wp:positionV>
                <wp:extent cx="6394450" cy="260350"/>
                <wp:effectExtent l="0" t="0" r="0" b="0"/>
                <wp:wrapNone/>
                <wp:docPr id="222" name="Rectangle 222"/>
                <wp:cNvGraphicFramePr/>
                <a:graphic xmlns:a="http://schemas.openxmlformats.org/drawingml/2006/main">
                  <a:graphicData uri="http://schemas.microsoft.com/office/word/2010/wordprocessingShape">
                    <wps:wsp>
                      <wps:cNvSpPr/>
                      <wps:spPr>
                        <a:xfrm>
                          <a:off x="2155125" y="3656175"/>
                          <a:ext cx="6381750" cy="247650"/>
                        </a:xfrm>
                        <a:prstGeom prst="rect">
                          <a:avLst/>
                        </a:prstGeom>
                        <a:solidFill>
                          <a:srgbClr val="2F5597"/>
                        </a:solidFill>
                        <a:ln w="12700" cap="flat" cmpd="sng">
                          <a:solidFill>
                            <a:srgbClr val="41719C"/>
                          </a:solidFill>
                          <a:prstDash val="solid"/>
                          <a:miter lim="800000"/>
                          <a:headEnd type="none" w="sm" len="sm"/>
                          <a:tailEnd type="none" w="sm" len="sm"/>
                        </a:ln>
                      </wps:spPr>
                      <wps:txbx>
                        <w:txbxContent>
                          <w:p w14:paraId="5544597F" w14:textId="77777777" w:rsidR="00EC1FBA" w:rsidRDefault="00FE5A75">
                            <w:pPr>
                              <w:spacing w:line="258" w:lineRule="auto"/>
                              <w:jc w:val="center"/>
                              <w:textDirection w:val="btLr"/>
                            </w:pPr>
                            <w:r>
                              <w:rPr>
                                <w:b/>
                                <w:color w:val="FFFFFF"/>
                              </w:rPr>
                              <w:t>EXPERIENCES PROFESSIONNELLES</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B37306" id="Rectangle 222" o:spid="_x0000_s1027" style="position:absolute;margin-left:0;margin-top:0;width:503.5pt;height:2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" fillcolor="#2f5597" strokecolor="#41719c" strokeweight="1pt">
                <v:stroke startarrowwidth="narrow" startarrowlength="short" endarrowwidth="narrow" endarrowlength="short"/>
                <v:textbox inset="2.53958mm,1.2694mm,2.53958mm,1.2694mm">
                  <w:txbxContent>
                    <w:p w14:paraId="5544597F" w14:textId="77777777" w:rsidR="00EC1FBA" w:rsidRDefault="00FE5A75">
                      <w:pPr>
                        <w:spacing w:line="258" w:lineRule="auto"/>
                        <w:jc w:val="center"/>
                        <w:textDirection w:val="btLr"/>
                      </w:pPr>
                      <w:r>
                        <w:rPr>
                          <w:b/>
                          <w:color w:val="FFFFFF"/>
                        </w:rPr>
                        <w:t>EXPERIENCES PROFESSIONNELLES</w:t>
                      </w:r>
                    </w:p>
                  </w:txbxContent>
                </v:textbox>
              </v:rect>
            </w:pict>
          </mc:Fallback>
        </mc:AlternateContent>
      </w:r>
    </w:p>
    <w:p w14:paraId="2FE42E86" w14:textId="77777777" w:rsidR="00466D8A" w:rsidRPr="00466D8A" w:rsidRDefault="00466D8A" w:rsidP="00466D8A">
      <w:pPr>
        <w:rPr>
          <w:b/>
          <w:color w:val="FFFFFF"/>
        </w:rPr>
      </w:pPr>
    </w:p>
    <w:p w14:paraId="192D9A01" w14:textId="0827BC52" w:rsidR="00466D8A" w:rsidRPr="00082803" w:rsidRDefault="00466D8A" w:rsidP="00466D8A">
      <w:pPr>
        <w:jc w:val="both"/>
        <w:rPr>
          <w:b/>
          <w:color w:val="auto"/>
        </w:rPr>
      </w:pPr>
      <w:r w:rsidRPr="00082803">
        <w:rPr>
          <w:b/>
          <w:color w:val="auto"/>
        </w:rPr>
        <w:t xml:space="preserve">MAI 2022– Mars 2023 › Product Owner/ Business Analyste › SPB GROUP </w:t>
      </w:r>
      <w:r w:rsidRPr="00082803">
        <w:rPr>
          <w:b/>
          <w:color w:val="auto"/>
        </w:rPr>
        <w:br/>
        <w:t>Paris/Le Havre</w:t>
      </w:r>
    </w:p>
    <w:p w14:paraId="0579E52B" w14:textId="550D4A9D" w:rsidR="00466D8A" w:rsidRDefault="00466D8A" w:rsidP="00466D8A">
      <w:pPr>
        <w:jc w:val="both"/>
        <w:rPr>
          <w:b/>
        </w:rPr>
      </w:pPr>
      <w:r>
        <w:rPr>
          <w:b/>
        </w:rPr>
        <w:t>PROJET 1 : Gestion des modules génériques des plateformes</w:t>
      </w:r>
    </w:p>
    <w:p w14:paraId="30595D11" w14:textId="77777777" w:rsidR="00466D8A" w:rsidRDefault="00466D8A" w:rsidP="00466D8A">
      <w:pPr>
        <w:jc w:val="both"/>
        <w:rPr>
          <w:b/>
        </w:rPr>
      </w:pPr>
      <w:r>
        <w:rPr>
          <w:b/>
        </w:rPr>
        <w:t xml:space="preserve">Contexte : </w:t>
      </w:r>
    </w:p>
    <w:p w14:paraId="2A1BEF98" w14:textId="0CC364C7" w:rsidR="00466D8A" w:rsidRPr="00466D8A" w:rsidRDefault="00466D8A" w:rsidP="00466D8A">
      <w:pPr>
        <w:pStyle w:val="NormalWeb"/>
        <w:shd w:val="clear" w:color="auto" w:fill="FFFFFF"/>
        <w:spacing w:before="0" w:beforeAutospacing="0"/>
        <w:rPr>
          <w:rFonts w:ascii="Calibri" w:eastAsia="Calibri" w:hAnsi="Calibri" w:cs="Calibri"/>
          <w:color w:val="000000"/>
          <w:sz w:val="22"/>
          <w:szCs w:val="22"/>
        </w:rPr>
      </w:pPr>
      <w:r w:rsidRPr="00466D8A">
        <w:rPr>
          <w:rFonts w:ascii="Calibri" w:eastAsia="Calibri" w:hAnsi="Calibri" w:cs="Calibri"/>
          <w:color w:val="000000"/>
          <w:sz w:val="22"/>
          <w:szCs w:val="22"/>
        </w:rPr>
        <w:t>Le groupe SPB conçoit et gère des offres d’assurance et d’assistance pour les produits et services du quotidien (banque, télécom, automobile, distribution, énergie, médical, mobilité, voyage). Il est également spécialisé dans la réparation, le reconditionnement et le recyclage de produits électroniques.</w:t>
      </w:r>
    </w:p>
    <w:p w14:paraId="68839518" w14:textId="77777777" w:rsidR="00466D8A" w:rsidRDefault="00466D8A" w:rsidP="00466D8A">
      <w:pPr>
        <w:jc w:val="both"/>
        <w:rPr>
          <w:b/>
        </w:rPr>
      </w:pPr>
      <w:r>
        <w:rPr>
          <w:b/>
        </w:rPr>
        <w:t xml:space="preserve">Objectif : </w:t>
      </w:r>
    </w:p>
    <w:p w14:paraId="1AFBA52B" w14:textId="5721CCF3" w:rsidR="00466D8A" w:rsidRDefault="00466D8A" w:rsidP="00466D8A">
      <w:pPr>
        <w:jc w:val="both"/>
      </w:pPr>
      <w:r>
        <w:t>Travailler et optimiser les fonctionnalités qui peuvent être génériques afin de diminuer le développement spécifique et d’intégrer des fonctionnalités communes à plusieurs plateformes clients à moindre coût et temps.</w:t>
      </w:r>
    </w:p>
    <w:p w14:paraId="46C07B64" w14:textId="22C12DE6" w:rsidR="00D03A7D" w:rsidRDefault="00D03A7D" w:rsidP="00466D8A">
      <w:pPr>
        <w:jc w:val="both"/>
      </w:pPr>
      <w:r>
        <w:t xml:space="preserve">Equipe de </w:t>
      </w:r>
      <w:r w:rsidR="000D75A2">
        <w:t xml:space="preserve">15 </w:t>
      </w:r>
      <w:r>
        <w:t xml:space="preserve">développeurs </w:t>
      </w:r>
      <w:r w:rsidR="000D75A2">
        <w:t xml:space="preserve">(full </w:t>
      </w:r>
      <w:proofErr w:type="spellStart"/>
      <w:r w:rsidR="000D75A2">
        <w:t>stack</w:t>
      </w:r>
      <w:proofErr w:type="spellEnd"/>
      <w:r w:rsidR="000D75A2">
        <w:t>/API)</w:t>
      </w:r>
    </w:p>
    <w:p w14:paraId="42FC283B" w14:textId="77777777" w:rsidR="00466D8A" w:rsidRDefault="00466D8A" w:rsidP="00466D8A">
      <w:pPr>
        <w:jc w:val="both"/>
        <w:rPr>
          <w:b/>
        </w:rPr>
      </w:pPr>
      <w:r>
        <w:rPr>
          <w:b/>
        </w:rPr>
        <w:t>Missions :</w:t>
      </w:r>
    </w:p>
    <w:p w14:paraId="5EA02F75" w14:textId="68AC1B3B" w:rsidR="00466D8A" w:rsidRDefault="00466D8A" w:rsidP="00466D8A">
      <w:pPr>
        <w:numPr>
          <w:ilvl w:val="0"/>
          <w:numId w:val="2"/>
        </w:numPr>
        <w:pBdr>
          <w:top w:val="nil"/>
          <w:left w:val="nil"/>
          <w:bottom w:val="nil"/>
          <w:right w:val="nil"/>
          <w:between w:val="nil"/>
        </w:pBdr>
        <w:spacing w:after="0"/>
        <w:jc w:val="both"/>
      </w:pPr>
      <w:r>
        <w:t>Gestion de la Roadmap, priorisation des fonctionnalités et des tâches selon la méthode Kanban</w:t>
      </w:r>
    </w:p>
    <w:p w14:paraId="4249750B" w14:textId="620006CD" w:rsidR="00466D8A" w:rsidRDefault="00466D8A" w:rsidP="00466D8A">
      <w:pPr>
        <w:numPr>
          <w:ilvl w:val="0"/>
          <w:numId w:val="2"/>
        </w:numPr>
        <w:pBdr>
          <w:top w:val="nil"/>
          <w:left w:val="nil"/>
          <w:bottom w:val="nil"/>
          <w:right w:val="nil"/>
          <w:between w:val="nil"/>
        </w:pBdr>
        <w:spacing w:after="0"/>
        <w:jc w:val="both"/>
      </w:pPr>
      <w:r>
        <w:t>Création des descriptifs fonctionnels en accordance avec les besoins et les impacts fonctionnels et techniques</w:t>
      </w:r>
    </w:p>
    <w:p w14:paraId="171C0329" w14:textId="77777777" w:rsidR="00466D8A" w:rsidRDefault="00466D8A" w:rsidP="00466D8A">
      <w:pPr>
        <w:numPr>
          <w:ilvl w:val="0"/>
          <w:numId w:val="2"/>
        </w:numPr>
        <w:pBdr>
          <w:top w:val="nil"/>
          <w:left w:val="nil"/>
          <w:bottom w:val="nil"/>
          <w:right w:val="nil"/>
          <w:between w:val="nil"/>
        </w:pBdr>
        <w:spacing w:after="0"/>
        <w:jc w:val="both"/>
      </w:pPr>
      <w:r>
        <w:t xml:space="preserve">Création des </w:t>
      </w:r>
      <w:proofErr w:type="spellStart"/>
      <w:r>
        <w:t>mockups</w:t>
      </w:r>
      <w:proofErr w:type="spellEnd"/>
      <w:r>
        <w:t xml:space="preserve"> pour les équipes </w:t>
      </w:r>
      <w:proofErr w:type="gramStart"/>
      <w:r>
        <w:t>designs</w:t>
      </w:r>
      <w:proofErr w:type="gramEnd"/>
      <w:r>
        <w:t xml:space="preserve"> </w:t>
      </w:r>
    </w:p>
    <w:p w14:paraId="28B1FF68" w14:textId="2D9D9F25" w:rsidR="00466D8A" w:rsidRDefault="00466D8A" w:rsidP="00466D8A">
      <w:pPr>
        <w:numPr>
          <w:ilvl w:val="0"/>
          <w:numId w:val="2"/>
        </w:numPr>
        <w:pBdr>
          <w:top w:val="nil"/>
          <w:left w:val="nil"/>
          <w:bottom w:val="nil"/>
          <w:right w:val="nil"/>
          <w:between w:val="nil"/>
        </w:pBdr>
        <w:spacing w:after="0"/>
        <w:jc w:val="both"/>
      </w:pPr>
      <w:r>
        <w:t xml:space="preserve">Gestion de l'assurance qualité : </w:t>
      </w:r>
      <w:proofErr w:type="spellStart"/>
      <w:r>
        <w:t>testing</w:t>
      </w:r>
      <w:proofErr w:type="spellEnd"/>
      <w:r>
        <w:t xml:space="preserve"> et hiérarchisation des bugs</w:t>
      </w:r>
    </w:p>
    <w:p w14:paraId="49002611" w14:textId="3611C675" w:rsidR="00466D8A" w:rsidRDefault="00466D8A" w:rsidP="00466D8A">
      <w:pPr>
        <w:numPr>
          <w:ilvl w:val="0"/>
          <w:numId w:val="2"/>
        </w:numPr>
        <w:pBdr>
          <w:top w:val="nil"/>
          <w:left w:val="nil"/>
          <w:bottom w:val="nil"/>
          <w:right w:val="nil"/>
          <w:between w:val="nil"/>
        </w:pBdr>
        <w:spacing w:after="0"/>
        <w:jc w:val="both"/>
      </w:pPr>
      <w:r>
        <w:t>Gestion des démos internes</w:t>
      </w:r>
    </w:p>
    <w:p w14:paraId="62F74421" w14:textId="42FD86B9" w:rsidR="00466D8A" w:rsidRDefault="00466D8A" w:rsidP="00466D8A">
      <w:pPr>
        <w:pBdr>
          <w:top w:val="nil"/>
          <w:left w:val="nil"/>
          <w:bottom w:val="nil"/>
          <w:right w:val="nil"/>
          <w:between w:val="nil"/>
        </w:pBdr>
        <w:spacing w:after="0"/>
        <w:jc w:val="both"/>
      </w:pPr>
    </w:p>
    <w:p w14:paraId="13262DCB" w14:textId="3AB77C45" w:rsidR="00466D8A" w:rsidRDefault="00466D8A" w:rsidP="00466D8A">
      <w:pPr>
        <w:pBdr>
          <w:top w:val="nil"/>
          <w:left w:val="nil"/>
          <w:bottom w:val="nil"/>
          <w:right w:val="nil"/>
          <w:between w:val="nil"/>
        </w:pBdr>
        <w:spacing w:after="0"/>
        <w:jc w:val="both"/>
      </w:pPr>
    </w:p>
    <w:p w14:paraId="46C307AA" w14:textId="77777777" w:rsidR="00466D8A" w:rsidRDefault="00466D8A" w:rsidP="00466D8A">
      <w:pPr>
        <w:pBdr>
          <w:top w:val="nil"/>
          <w:left w:val="nil"/>
          <w:bottom w:val="nil"/>
          <w:right w:val="nil"/>
          <w:between w:val="nil"/>
        </w:pBdr>
        <w:spacing w:after="0"/>
        <w:jc w:val="both"/>
      </w:pPr>
    </w:p>
    <w:p w14:paraId="25C12BD9" w14:textId="77777777" w:rsidR="00466D8A" w:rsidRDefault="00466D8A" w:rsidP="00466D8A">
      <w:pPr>
        <w:pBdr>
          <w:top w:val="nil"/>
          <w:left w:val="nil"/>
          <w:bottom w:val="nil"/>
          <w:right w:val="nil"/>
          <w:between w:val="nil"/>
        </w:pBdr>
        <w:spacing w:after="0"/>
        <w:ind w:left="720"/>
        <w:jc w:val="both"/>
      </w:pPr>
    </w:p>
    <w:p w14:paraId="7EBBFD38" w14:textId="52AF0FB8" w:rsidR="00466D8A" w:rsidRPr="00082803" w:rsidRDefault="00466D8A" w:rsidP="00466D8A">
      <w:pPr>
        <w:pBdr>
          <w:top w:val="nil"/>
          <w:left w:val="nil"/>
          <w:bottom w:val="nil"/>
          <w:right w:val="nil"/>
          <w:between w:val="nil"/>
        </w:pBdr>
        <w:jc w:val="both"/>
        <w:rPr>
          <w:lang w:val="en-US"/>
        </w:rPr>
      </w:pPr>
      <w:r w:rsidRPr="00082803">
        <w:rPr>
          <w:b/>
          <w:lang w:val="en-US"/>
        </w:rPr>
        <w:t xml:space="preserve">PROJET </w:t>
      </w:r>
      <w:r w:rsidR="00082803" w:rsidRPr="00082803">
        <w:rPr>
          <w:b/>
          <w:lang w:val="en-US"/>
        </w:rPr>
        <w:t>2:</w:t>
      </w:r>
      <w:r w:rsidRPr="00082803">
        <w:rPr>
          <w:b/>
          <w:sz w:val="20"/>
          <w:szCs w:val="20"/>
          <w:lang w:val="en-US"/>
        </w:rPr>
        <w:t xml:space="preserve"> </w:t>
      </w:r>
      <w:r w:rsidRPr="00082803">
        <w:rPr>
          <w:b/>
          <w:lang w:val="en-US"/>
        </w:rPr>
        <w:t xml:space="preserve">Conception d’un Customer Journey Mapping </w:t>
      </w:r>
    </w:p>
    <w:p w14:paraId="0CEE41F0" w14:textId="77777777" w:rsidR="00466D8A" w:rsidRDefault="00466D8A" w:rsidP="00466D8A">
      <w:pPr>
        <w:jc w:val="both"/>
      </w:pPr>
      <w:r>
        <w:rPr>
          <w:b/>
        </w:rPr>
        <w:t xml:space="preserve">Contexte : </w:t>
      </w:r>
    </w:p>
    <w:p w14:paraId="62D4B492" w14:textId="4A3D33E0" w:rsidR="00116F5F" w:rsidRPr="00116F5F" w:rsidRDefault="00116F5F" w:rsidP="00116F5F">
      <w:pPr>
        <w:pStyle w:val="NormalWeb"/>
        <w:shd w:val="clear" w:color="auto" w:fill="FFFFFF"/>
        <w:spacing w:before="0" w:beforeAutospacing="0" w:after="300" w:afterAutospacing="0"/>
        <w:textAlignment w:val="baseline"/>
        <w:rPr>
          <w:rFonts w:ascii="Calibri" w:eastAsia="Calibri" w:hAnsi="Calibri" w:cs="Calibri"/>
          <w:color w:val="000000"/>
          <w:sz w:val="22"/>
          <w:szCs w:val="22"/>
        </w:rPr>
      </w:pPr>
      <w:r w:rsidRPr="00116F5F">
        <w:rPr>
          <w:rFonts w:ascii="Calibri" w:eastAsia="Calibri" w:hAnsi="Calibri" w:cs="Calibri"/>
          <w:color w:val="000000"/>
          <w:sz w:val="22"/>
          <w:szCs w:val="22"/>
        </w:rPr>
        <w:t xml:space="preserve">De façon générale, la Customer Journey </w:t>
      </w:r>
      <w:proofErr w:type="spellStart"/>
      <w:r w:rsidRPr="00116F5F">
        <w:rPr>
          <w:rFonts w:ascii="Calibri" w:eastAsia="Calibri" w:hAnsi="Calibri" w:cs="Calibri"/>
          <w:color w:val="000000"/>
          <w:sz w:val="22"/>
          <w:szCs w:val="22"/>
        </w:rPr>
        <w:t>Map</w:t>
      </w:r>
      <w:proofErr w:type="spellEnd"/>
      <w:r w:rsidRPr="00116F5F">
        <w:rPr>
          <w:rFonts w:ascii="Calibri" w:eastAsia="Calibri" w:hAnsi="Calibri" w:cs="Calibri"/>
          <w:color w:val="000000"/>
          <w:sz w:val="22"/>
          <w:szCs w:val="22"/>
        </w:rPr>
        <w:t xml:space="preserve"> va étudier un parcours clients de bout en bout, tout au long de ses différentes phases : avant, pendant et après un achat.</w:t>
      </w:r>
    </w:p>
    <w:p w14:paraId="28FC01CD" w14:textId="72F3951A" w:rsidR="00116F5F" w:rsidRPr="00116F5F" w:rsidRDefault="00116F5F" w:rsidP="00116F5F">
      <w:pPr>
        <w:pStyle w:val="NormalWeb"/>
        <w:spacing w:before="0" w:beforeAutospacing="0" w:after="300" w:afterAutospacing="0" w:line="312" w:lineRule="atLeast"/>
        <w:textAlignment w:val="baseline"/>
        <w:rPr>
          <w:rFonts w:ascii="Calibri" w:eastAsia="Calibri" w:hAnsi="Calibri" w:cs="Calibri"/>
          <w:color w:val="000000"/>
          <w:sz w:val="22"/>
          <w:szCs w:val="22"/>
        </w:rPr>
      </w:pPr>
      <w:r w:rsidRPr="00116F5F">
        <w:rPr>
          <w:rFonts w:ascii="Calibri" w:eastAsia="Calibri" w:hAnsi="Calibri" w:cs="Calibri"/>
          <w:color w:val="000000"/>
          <w:sz w:val="22"/>
          <w:szCs w:val="22"/>
        </w:rPr>
        <w:t>C’est aussi l’occasion d’en apprendre plus sur les émotions ressenties par les clients, celles qui vont agir sur leurs décisions, tout le long de son “voyage” (</w:t>
      </w:r>
      <w:proofErr w:type="spellStart"/>
      <w:r w:rsidRPr="00116F5F">
        <w:rPr>
          <w:rFonts w:ascii="Calibri" w:eastAsia="Calibri" w:hAnsi="Calibri" w:cs="Calibri"/>
          <w:color w:val="000000"/>
          <w:sz w:val="22"/>
          <w:szCs w:val="22"/>
        </w:rPr>
        <w:t>journey</w:t>
      </w:r>
      <w:proofErr w:type="spellEnd"/>
      <w:r w:rsidRPr="00116F5F">
        <w:rPr>
          <w:rFonts w:ascii="Calibri" w:eastAsia="Calibri" w:hAnsi="Calibri" w:cs="Calibri"/>
          <w:color w:val="000000"/>
          <w:sz w:val="22"/>
          <w:szCs w:val="22"/>
        </w:rPr>
        <w:t>)</w:t>
      </w:r>
      <w:proofErr w:type="gramStart"/>
      <w:r w:rsidRPr="00116F5F">
        <w:rPr>
          <w:rFonts w:ascii="Calibri" w:eastAsia="Calibri" w:hAnsi="Calibri" w:cs="Calibri"/>
          <w:color w:val="000000"/>
          <w:sz w:val="22"/>
          <w:szCs w:val="22"/>
        </w:rPr>
        <w:t>..</w:t>
      </w:r>
      <w:proofErr w:type="gramEnd"/>
    </w:p>
    <w:p w14:paraId="3F01AEBE" w14:textId="77777777" w:rsidR="00466D8A" w:rsidRDefault="00466D8A" w:rsidP="00466D8A">
      <w:pPr>
        <w:jc w:val="both"/>
        <w:rPr>
          <w:b/>
        </w:rPr>
      </w:pPr>
      <w:r>
        <w:rPr>
          <w:b/>
        </w:rPr>
        <w:t xml:space="preserve">Objectif : </w:t>
      </w:r>
    </w:p>
    <w:p w14:paraId="262217C6" w14:textId="71FA54D1" w:rsidR="00D03A7D" w:rsidRDefault="00116F5F" w:rsidP="00466D8A">
      <w:pPr>
        <w:jc w:val="both"/>
      </w:pPr>
      <w:r>
        <w:t xml:space="preserve">Etudier le parcours client d’un grand compte SPB afin de pouvoir analyser le comportement des clients/utilisateurs tout au long des étapes </w:t>
      </w:r>
      <w:r w:rsidR="00D03A7D">
        <w:t>dans le b</w:t>
      </w:r>
      <w:r>
        <w:t>u</w:t>
      </w:r>
      <w:r w:rsidR="00D03A7D">
        <w:t>t</w:t>
      </w:r>
      <w:r>
        <w:t xml:space="preserve"> de repérer les points de blocages </w:t>
      </w:r>
      <w:r w:rsidR="00D03A7D">
        <w:t>ainsi que les points à optimiser.</w:t>
      </w:r>
    </w:p>
    <w:p w14:paraId="22252BED" w14:textId="0CF19E33" w:rsidR="00116F5F" w:rsidRDefault="00D03A7D" w:rsidP="00466D8A">
      <w:pPr>
        <w:jc w:val="both"/>
      </w:pPr>
      <w:r>
        <w:t xml:space="preserve">L’objectif étant de pouvoir créer un </w:t>
      </w:r>
      <w:proofErr w:type="spellStart"/>
      <w:r>
        <w:t>backlogs</w:t>
      </w:r>
      <w:proofErr w:type="spellEnd"/>
      <w:r>
        <w:t xml:space="preserve"> d’évolutions futures en ayant des données concrètes sur l’utilisation client.</w:t>
      </w:r>
    </w:p>
    <w:p w14:paraId="32ED0ACF" w14:textId="06E534BF" w:rsidR="00466D8A" w:rsidRDefault="00466D8A" w:rsidP="00466D8A">
      <w:pPr>
        <w:jc w:val="both"/>
      </w:pPr>
      <w:r>
        <w:rPr>
          <w:b/>
        </w:rPr>
        <w:t>Missions :</w:t>
      </w:r>
    </w:p>
    <w:p w14:paraId="4AC486CF" w14:textId="3F532AB5" w:rsidR="00466D8A" w:rsidRDefault="00D03A7D" w:rsidP="00466D8A">
      <w:pPr>
        <w:numPr>
          <w:ilvl w:val="0"/>
          <w:numId w:val="2"/>
        </w:numPr>
        <w:pBdr>
          <w:top w:val="nil"/>
          <w:left w:val="nil"/>
          <w:bottom w:val="nil"/>
          <w:right w:val="nil"/>
          <w:between w:val="nil"/>
        </w:pBdr>
        <w:spacing w:after="0"/>
        <w:jc w:val="both"/>
      </w:pPr>
      <w:r>
        <w:t>Création du document/ Template</w:t>
      </w:r>
    </w:p>
    <w:p w14:paraId="70748458" w14:textId="05332056" w:rsidR="00466D8A" w:rsidRDefault="00D03A7D" w:rsidP="00466D8A">
      <w:pPr>
        <w:numPr>
          <w:ilvl w:val="0"/>
          <w:numId w:val="2"/>
        </w:numPr>
        <w:pBdr>
          <w:top w:val="nil"/>
          <w:left w:val="nil"/>
          <w:bottom w:val="nil"/>
          <w:right w:val="nil"/>
          <w:between w:val="nil"/>
        </w:pBdr>
        <w:spacing w:after="0"/>
        <w:jc w:val="both"/>
      </w:pPr>
      <w:r>
        <w:t xml:space="preserve">Etudes des sessions clients sur </w:t>
      </w:r>
      <w:proofErr w:type="gramStart"/>
      <w:r>
        <w:t>l’outils</w:t>
      </w:r>
      <w:proofErr w:type="gramEnd"/>
      <w:r>
        <w:t xml:space="preserve"> GERMAIN</w:t>
      </w:r>
    </w:p>
    <w:p w14:paraId="3865E8CE" w14:textId="74C973D2" w:rsidR="00466D8A" w:rsidRDefault="00D03A7D" w:rsidP="00D03A7D">
      <w:pPr>
        <w:numPr>
          <w:ilvl w:val="0"/>
          <w:numId w:val="2"/>
        </w:numPr>
        <w:pBdr>
          <w:top w:val="nil"/>
          <w:left w:val="nil"/>
          <w:bottom w:val="nil"/>
          <w:right w:val="nil"/>
          <w:between w:val="nil"/>
        </w:pBdr>
        <w:spacing w:after="0"/>
        <w:jc w:val="both"/>
      </w:pPr>
      <w:proofErr w:type="gramStart"/>
      <w:r>
        <w:t>Ecoutes</w:t>
      </w:r>
      <w:proofErr w:type="gramEnd"/>
      <w:r>
        <w:t xml:space="preserve"> des appels clients </w:t>
      </w:r>
    </w:p>
    <w:p w14:paraId="6F6D2B42" w14:textId="0B929B52" w:rsidR="00D03A7D" w:rsidRDefault="00D03A7D" w:rsidP="00D03A7D">
      <w:pPr>
        <w:numPr>
          <w:ilvl w:val="0"/>
          <w:numId w:val="2"/>
        </w:numPr>
        <w:pBdr>
          <w:top w:val="nil"/>
          <w:left w:val="nil"/>
          <w:bottom w:val="nil"/>
          <w:right w:val="nil"/>
          <w:between w:val="nil"/>
        </w:pBdr>
        <w:spacing w:after="0"/>
        <w:jc w:val="both"/>
      </w:pPr>
      <w:r>
        <w:t>Récupération des points négatifs et positifs</w:t>
      </w:r>
    </w:p>
    <w:p w14:paraId="4EBF40DC" w14:textId="40CB62AE" w:rsidR="00466D8A" w:rsidRDefault="00D03A7D" w:rsidP="000D75A2">
      <w:pPr>
        <w:numPr>
          <w:ilvl w:val="0"/>
          <w:numId w:val="2"/>
        </w:numPr>
        <w:pBdr>
          <w:top w:val="nil"/>
          <w:left w:val="nil"/>
          <w:bottom w:val="nil"/>
          <w:right w:val="nil"/>
          <w:between w:val="nil"/>
        </w:pBdr>
        <w:spacing w:after="0"/>
        <w:jc w:val="both"/>
      </w:pPr>
      <w:r>
        <w:t xml:space="preserve">Proposition </w:t>
      </w:r>
      <w:r w:rsidR="000D75A2">
        <w:t xml:space="preserve">et </w:t>
      </w:r>
      <w:r>
        <w:t>analyse des améliorations à mettre en pla</w:t>
      </w:r>
      <w:r w:rsidR="000D75A2">
        <w:t>ce</w:t>
      </w:r>
    </w:p>
    <w:p w14:paraId="559571B2" w14:textId="08B43207" w:rsidR="000D75A2" w:rsidRPr="000D75A2" w:rsidRDefault="000D75A2" w:rsidP="000D75A2">
      <w:pPr>
        <w:numPr>
          <w:ilvl w:val="0"/>
          <w:numId w:val="2"/>
        </w:numPr>
        <w:pBdr>
          <w:top w:val="nil"/>
          <w:left w:val="nil"/>
          <w:bottom w:val="nil"/>
          <w:right w:val="nil"/>
          <w:between w:val="nil"/>
        </w:pBdr>
        <w:spacing w:after="0"/>
        <w:jc w:val="both"/>
      </w:pPr>
      <w:r>
        <w:t xml:space="preserve">Mise en place du </w:t>
      </w:r>
      <w:proofErr w:type="spellStart"/>
      <w:r>
        <w:t>backlog</w:t>
      </w:r>
      <w:proofErr w:type="spellEnd"/>
    </w:p>
    <w:p w14:paraId="107FFD85" w14:textId="77777777" w:rsidR="00466D8A" w:rsidRDefault="00466D8A">
      <w:pPr>
        <w:jc w:val="both"/>
        <w:rPr>
          <w:b/>
        </w:rPr>
      </w:pPr>
    </w:p>
    <w:p w14:paraId="050B49AB" w14:textId="16EDD338" w:rsidR="00EC1FBA" w:rsidRPr="00082803" w:rsidRDefault="00FE5A75">
      <w:pPr>
        <w:jc w:val="both"/>
        <w:rPr>
          <w:b/>
          <w:color w:val="auto"/>
        </w:rPr>
      </w:pPr>
      <w:r w:rsidRPr="00082803">
        <w:rPr>
          <w:b/>
          <w:color w:val="auto"/>
        </w:rPr>
        <w:t xml:space="preserve">JUIN 2021– </w:t>
      </w:r>
      <w:r w:rsidR="00466D8A" w:rsidRPr="00082803">
        <w:rPr>
          <w:b/>
          <w:color w:val="auto"/>
        </w:rPr>
        <w:t>Mars 2022</w:t>
      </w:r>
      <w:r w:rsidRPr="00082803">
        <w:rPr>
          <w:b/>
          <w:color w:val="auto"/>
        </w:rPr>
        <w:t xml:space="preserve"> › Product Owner/ Product Manager Senior › Save </w:t>
      </w:r>
      <w:proofErr w:type="spellStart"/>
      <w:r w:rsidRPr="00082803">
        <w:rPr>
          <w:b/>
          <w:color w:val="auto"/>
        </w:rPr>
        <w:t>Your</w:t>
      </w:r>
      <w:proofErr w:type="spellEnd"/>
      <w:r w:rsidRPr="00082803">
        <w:rPr>
          <w:b/>
          <w:color w:val="auto"/>
        </w:rPr>
        <w:t xml:space="preserve"> </w:t>
      </w:r>
      <w:proofErr w:type="spellStart"/>
      <w:r w:rsidRPr="00082803">
        <w:rPr>
          <w:b/>
          <w:color w:val="auto"/>
        </w:rPr>
        <w:t>Wardrobe</w:t>
      </w:r>
      <w:proofErr w:type="spellEnd"/>
      <w:r w:rsidRPr="00082803">
        <w:rPr>
          <w:b/>
          <w:color w:val="auto"/>
        </w:rPr>
        <w:t xml:space="preserve"> Tunisie/Royaume Uni</w:t>
      </w:r>
    </w:p>
    <w:p w14:paraId="1D15DA3F" w14:textId="77777777" w:rsidR="00EC1FBA" w:rsidRDefault="00FE5A75">
      <w:pPr>
        <w:jc w:val="both"/>
        <w:rPr>
          <w:b/>
        </w:rPr>
      </w:pPr>
      <w:r>
        <w:rPr>
          <w:b/>
        </w:rPr>
        <w:t xml:space="preserve">PROJET 1 : Gestion produit de l’application Mobile BtoC  </w:t>
      </w:r>
    </w:p>
    <w:p w14:paraId="6A627468" w14:textId="77777777" w:rsidR="00EC1FBA" w:rsidRDefault="00FE5A75">
      <w:pPr>
        <w:jc w:val="both"/>
        <w:rPr>
          <w:b/>
        </w:rPr>
      </w:pPr>
      <w:r>
        <w:rPr>
          <w:b/>
        </w:rPr>
        <w:t xml:space="preserve">Contexte : </w:t>
      </w:r>
    </w:p>
    <w:p w14:paraId="5E18AB99" w14:textId="77777777" w:rsidR="00EC1FBA" w:rsidRDefault="00FE5A75">
      <w:pPr>
        <w:jc w:val="both"/>
      </w:pPr>
      <w:r>
        <w:t xml:space="preserve">L’application SYW est une application Business to Customer présente sur les plateformes Android et IOS qui propose de digitaliser la garde-robe de l’utilisateur en lui permettant de scanner ses vêtements et de les intégrer dans son « armoire virtuelle ». L’application utilise le Google Cloud Vision ainsi qu’un Background </w:t>
      </w:r>
      <w:proofErr w:type="spellStart"/>
      <w:r>
        <w:t>removal</w:t>
      </w:r>
      <w:proofErr w:type="spellEnd"/>
      <w:r>
        <w:t xml:space="preserve">. Elle offre des statistiques et de la data. Elle propose également une liste de services près de lui pour pouvoir réparer, altérer ou nettoyer ses vêtements. </w:t>
      </w:r>
    </w:p>
    <w:p w14:paraId="737BE30C" w14:textId="77777777" w:rsidR="00EC1FBA" w:rsidRDefault="00FE5A75">
      <w:pPr>
        <w:jc w:val="both"/>
      </w:pPr>
      <w:r>
        <w:t xml:space="preserve">Equipe de 20 développeurs entre Front, </w:t>
      </w:r>
      <w:proofErr w:type="spellStart"/>
      <w:r>
        <w:t>Backend</w:t>
      </w:r>
      <w:proofErr w:type="spellEnd"/>
      <w:r>
        <w:t xml:space="preserve">, </w:t>
      </w:r>
      <w:proofErr w:type="spellStart"/>
      <w:r>
        <w:t>Devops</w:t>
      </w:r>
      <w:proofErr w:type="spellEnd"/>
      <w:r>
        <w:t xml:space="preserve"> et Data </w:t>
      </w:r>
    </w:p>
    <w:p w14:paraId="72C234B9" w14:textId="77777777" w:rsidR="00EC1FBA" w:rsidRDefault="00FE5A75">
      <w:pPr>
        <w:jc w:val="both"/>
        <w:rPr>
          <w:b/>
        </w:rPr>
      </w:pPr>
      <w:r>
        <w:rPr>
          <w:b/>
        </w:rPr>
        <w:t xml:space="preserve">Objectif : </w:t>
      </w:r>
    </w:p>
    <w:p w14:paraId="1F6D96AB" w14:textId="5623F28C" w:rsidR="00EC1FBA" w:rsidRDefault="00FE5A75">
      <w:pPr>
        <w:jc w:val="both"/>
      </w:pPr>
      <w:r>
        <w:t xml:space="preserve">Avoir une application mobile innovante qui répond aux besoins de </w:t>
      </w:r>
      <w:r w:rsidR="00082803">
        <w:t>l’utilisateur</w:t>
      </w:r>
      <w:r>
        <w:t xml:space="preserve"> en termes de digitalisation et de logistique service. </w:t>
      </w:r>
    </w:p>
    <w:p w14:paraId="26676E30" w14:textId="68FAF151" w:rsidR="000D75A2" w:rsidRDefault="000D75A2">
      <w:pPr>
        <w:jc w:val="both"/>
      </w:pPr>
    </w:p>
    <w:p w14:paraId="7E088E02" w14:textId="77777777" w:rsidR="000D75A2" w:rsidRDefault="000D75A2">
      <w:pPr>
        <w:jc w:val="both"/>
      </w:pPr>
    </w:p>
    <w:p w14:paraId="4A39E288" w14:textId="77777777" w:rsidR="00EC1FBA" w:rsidRDefault="00FE5A75">
      <w:pPr>
        <w:jc w:val="both"/>
        <w:rPr>
          <w:b/>
        </w:rPr>
      </w:pPr>
      <w:r>
        <w:rPr>
          <w:b/>
        </w:rPr>
        <w:t>Missions :</w:t>
      </w:r>
    </w:p>
    <w:p w14:paraId="29B44F07" w14:textId="77777777" w:rsidR="00EC1FBA" w:rsidRDefault="00FE5A75">
      <w:pPr>
        <w:numPr>
          <w:ilvl w:val="0"/>
          <w:numId w:val="2"/>
        </w:numPr>
        <w:pBdr>
          <w:top w:val="nil"/>
          <w:left w:val="nil"/>
          <w:bottom w:val="nil"/>
          <w:right w:val="nil"/>
          <w:between w:val="nil"/>
        </w:pBdr>
        <w:spacing w:after="0"/>
        <w:jc w:val="both"/>
      </w:pPr>
      <w:r>
        <w:t xml:space="preserve">Gestion de la Roadmap, priorisation des fonctionnalités et des tâches selon la méthode </w:t>
      </w:r>
      <w:proofErr w:type="spellStart"/>
      <w:r>
        <w:t>SAFe</w:t>
      </w:r>
      <w:proofErr w:type="spellEnd"/>
    </w:p>
    <w:p w14:paraId="05488E4C" w14:textId="77777777" w:rsidR="00EC1FBA" w:rsidRDefault="00FE5A75">
      <w:pPr>
        <w:numPr>
          <w:ilvl w:val="0"/>
          <w:numId w:val="2"/>
        </w:numPr>
        <w:pBdr>
          <w:top w:val="nil"/>
          <w:left w:val="nil"/>
          <w:bottom w:val="nil"/>
          <w:right w:val="nil"/>
          <w:between w:val="nil"/>
        </w:pBdr>
        <w:spacing w:after="0"/>
        <w:jc w:val="both"/>
      </w:pPr>
      <w:r>
        <w:t>Création des spécificités fonctionnelles en accordance avec les besoins et les impacts fonctionnels et techniques</w:t>
      </w:r>
    </w:p>
    <w:p w14:paraId="4B87A96A" w14:textId="77777777" w:rsidR="00EC1FBA" w:rsidRDefault="00FE5A75">
      <w:pPr>
        <w:numPr>
          <w:ilvl w:val="0"/>
          <w:numId w:val="2"/>
        </w:numPr>
        <w:pBdr>
          <w:top w:val="nil"/>
          <w:left w:val="nil"/>
          <w:bottom w:val="nil"/>
          <w:right w:val="nil"/>
          <w:between w:val="nil"/>
        </w:pBdr>
        <w:spacing w:after="0"/>
        <w:jc w:val="both"/>
      </w:pPr>
      <w:r>
        <w:t xml:space="preserve">Création des </w:t>
      </w:r>
      <w:proofErr w:type="spellStart"/>
      <w:r>
        <w:t>mockups</w:t>
      </w:r>
      <w:proofErr w:type="spellEnd"/>
      <w:r>
        <w:t xml:space="preserve"> pour les équipes </w:t>
      </w:r>
      <w:proofErr w:type="gramStart"/>
      <w:r>
        <w:t>designs</w:t>
      </w:r>
      <w:proofErr w:type="gramEnd"/>
      <w:r>
        <w:t xml:space="preserve"> </w:t>
      </w:r>
    </w:p>
    <w:p w14:paraId="2E7B1D01" w14:textId="77777777" w:rsidR="00EC1FBA" w:rsidRDefault="00FE5A75">
      <w:pPr>
        <w:numPr>
          <w:ilvl w:val="0"/>
          <w:numId w:val="2"/>
        </w:numPr>
        <w:pBdr>
          <w:top w:val="nil"/>
          <w:left w:val="nil"/>
          <w:bottom w:val="nil"/>
          <w:right w:val="nil"/>
          <w:between w:val="nil"/>
        </w:pBdr>
        <w:spacing w:after="0"/>
        <w:jc w:val="both"/>
      </w:pPr>
      <w:r>
        <w:t xml:space="preserve">Gestion de l'assurance qualité : création de scénarios, </w:t>
      </w:r>
      <w:proofErr w:type="spellStart"/>
      <w:r>
        <w:t>testing</w:t>
      </w:r>
      <w:proofErr w:type="spellEnd"/>
      <w:r>
        <w:t xml:space="preserve"> et hiérarchisation des bugs</w:t>
      </w:r>
    </w:p>
    <w:p w14:paraId="44146C81" w14:textId="77777777" w:rsidR="00EC1FBA" w:rsidRDefault="00FE5A75">
      <w:pPr>
        <w:numPr>
          <w:ilvl w:val="0"/>
          <w:numId w:val="2"/>
        </w:numPr>
        <w:pBdr>
          <w:top w:val="nil"/>
          <w:left w:val="nil"/>
          <w:bottom w:val="nil"/>
          <w:right w:val="nil"/>
          <w:between w:val="nil"/>
        </w:pBdr>
        <w:spacing w:after="0"/>
        <w:jc w:val="both"/>
      </w:pPr>
      <w:r>
        <w:t xml:space="preserve">Gestion des releases notes internes et externes </w:t>
      </w:r>
    </w:p>
    <w:p w14:paraId="5E937318" w14:textId="3CCCD141" w:rsidR="00EC1FBA" w:rsidRDefault="00FE5A75" w:rsidP="00466D8A">
      <w:pPr>
        <w:numPr>
          <w:ilvl w:val="0"/>
          <w:numId w:val="2"/>
        </w:numPr>
        <w:pBdr>
          <w:top w:val="nil"/>
          <w:left w:val="nil"/>
          <w:bottom w:val="nil"/>
          <w:right w:val="nil"/>
          <w:between w:val="nil"/>
        </w:pBdr>
        <w:spacing w:after="0"/>
        <w:jc w:val="both"/>
      </w:pPr>
      <w:r>
        <w:t>Gestion des démos internes</w:t>
      </w:r>
    </w:p>
    <w:p w14:paraId="59B33E94" w14:textId="77777777" w:rsidR="00EC1FBA" w:rsidRDefault="00EC1FBA">
      <w:pPr>
        <w:pBdr>
          <w:top w:val="nil"/>
          <w:left w:val="nil"/>
          <w:bottom w:val="nil"/>
          <w:right w:val="nil"/>
          <w:between w:val="nil"/>
        </w:pBdr>
        <w:spacing w:after="0"/>
        <w:ind w:left="720"/>
        <w:jc w:val="both"/>
      </w:pPr>
    </w:p>
    <w:p w14:paraId="4C748BF5" w14:textId="77777777" w:rsidR="00EC1FBA" w:rsidRDefault="00FE5A75">
      <w:pPr>
        <w:pBdr>
          <w:top w:val="nil"/>
          <w:left w:val="nil"/>
          <w:bottom w:val="nil"/>
          <w:right w:val="nil"/>
          <w:between w:val="nil"/>
        </w:pBdr>
        <w:jc w:val="both"/>
      </w:pPr>
      <w:r>
        <w:rPr>
          <w:b/>
        </w:rPr>
        <w:t>PROJET 2 :</w:t>
      </w:r>
      <w:r>
        <w:rPr>
          <w:b/>
          <w:sz w:val="20"/>
          <w:szCs w:val="20"/>
        </w:rPr>
        <w:t xml:space="preserve"> </w:t>
      </w:r>
      <w:r>
        <w:rPr>
          <w:b/>
        </w:rPr>
        <w:t xml:space="preserve">Gestion produit d’une intégration SYW en collaboration avec </w:t>
      </w:r>
      <w:proofErr w:type="spellStart"/>
      <w:r>
        <w:rPr>
          <w:b/>
        </w:rPr>
        <w:t>Zalando</w:t>
      </w:r>
      <w:proofErr w:type="spellEnd"/>
      <w:r>
        <w:rPr>
          <w:b/>
        </w:rPr>
        <w:t xml:space="preserve"> Allemagne </w:t>
      </w:r>
    </w:p>
    <w:p w14:paraId="2E2A07D4" w14:textId="77777777" w:rsidR="00EC1FBA" w:rsidRDefault="00FE5A75">
      <w:pPr>
        <w:jc w:val="both"/>
      </w:pPr>
      <w:r>
        <w:rPr>
          <w:b/>
        </w:rPr>
        <w:t xml:space="preserve">Contexte : </w:t>
      </w:r>
    </w:p>
    <w:p w14:paraId="1D7B10FB" w14:textId="77777777" w:rsidR="00EC1FBA" w:rsidRDefault="00FE5A75">
      <w:proofErr w:type="spellStart"/>
      <w:r>
        <w:t>Zalando</w:t>
      </w:r>
      <w:proofErr w:type="spellEnd"/>
      <w:r>
        <w:t xml:space="preserve"> est un </w:t>
      </w:r>
      <w:proofErr w:type="spellStart"/>
      <w:r>
        <w:t>retailer</w:t>
      </w:r>
      <w:proofErr w:type="spellEnd"/>
      <w:r>
        <w:t xml:space="preserve"> international dans le but de s’investir dans l’écologie et le développement durable, a demandé une intégration du concept de Save </w:t>
      </w:r>
      <w:proofErr w:type="spellStart"/>
      <w:r>
        <w:t>Your</w:t>
      </w:r>
      <w:proofErr w:type="spellEnd"/>
      <w:r>
        <w:t xml:space="preserve"> </w:t>
      </w:r>
      <w:proofErr w:type="spellStart"/>
      <w:r>
        <w:t>Wardrobe</w:t>
      </w:r>
      <w:proofErr w:type="spellEnd"/>
      <w:r>
        <w:t xml:space="preserve"> dans leur site Web pour les villes de Berlin et Düsseldorf. </w:t>
      </w:r>
    </w:p>
    <w:p w14:paraId="1547332B" w14:textId="77777777" w:rsidR="00EC1FBA" w:rsidRDefault="00FE5A75">
      <w:pPr>
        <w:jc w:val="both"/>
        <w:rPr>
          <w:b/>
        </w:rPr>
      </w:pPr>
      <w:r>
        <w:rPr>
          <w:b/>
        </w:rPr>
        <w:t xml:space="preserve">Objectif : </w:t>
      </w:r>
    </w:p>
    <w:p w14:paraId="6782C51F" w14:textId="77777777" w:rsidR="00EC1FBA" w:rsidRDefault="00FE5A75">
      <w:pPr>
        <w:jc w:val="both"/>
      </w:pPr>
      <w:r>
        <w:t xml:space="preserve">Développement d’une application desktop et générer des interfaces. </w:t>
      </w:r>
    </w:p>
    <w:p w14:paraId="1ED12190" w14:textId="77777777" w:rsidR="00EC1FBA" w:rsidRDefault="00FE5A75">
      <w:pPr>
        <w:jc w:val="both"/>
      </w:pPr>
      <w:r>
        <w:t xml:space="preserve">Equipes de 3 personnes contenant un Team Lead et 2 développeurs (Tunis) pour la partie Front et 3 personnes qui s’occupant de la partie back en </w:t>
      </w:r>
      <w:proofErr w:type="spellStart"/>
      <w:r>
        <w:t>GOLang</w:t>
      </w:r>
      <w:proofErr w:type="spellEnd"/>
      <w:r>
        <w:t xml:space="preserve"> (France)</w:t>
      </w:r>
    </w:p>
    <w:p w14:paraId="580148FC" w14:textId="77777777" w:rsidR="00EC1FBA" w:rsidRDefault="00FE5A75">
      <w:pPr>
        <w:jc w:val="both"/>
      </w:pPr>
      <w:r>
        <w:t xml:space="preserve">Développement d’une plateforme web “Save </w:t>
      </w:r>
      <w:proofErr w:type="spellStart"/>
      <w:r>
        <w:t>Your</w:t>
      </w:r>
      <w:proofErr w:type="spellEnd"/>
      <w:r>
        <w:t xml:space="preserve"> </w:t>
      </w:r>
      <w:proofErr w:type="spellStart"/>
      <w:r>
        <w:t>Wardrobe</w:t>
      </w:r>
      <w:proofErr w:type="spellEnd"/>
      <w:r>
        <w:t xml:space="preserve"> in collaboration </w:t>
      </w:r>
      <w:proofErr w:type="spellStart"/>
      <w:r>
        <w:t>with</w:t>
      </w:r>
      <w:proofErr w:type="spellEnd"/>
      <w:r>
        <w:t xml:space="preserve"> </w:t>
      </w:r>
      <w:proofErr w:type="spellStart"/>
      <w:r>
        <w:t>Zalando</w:t>
      </w:r>
      <w:proofErr w:type="spellEnd"/>
      <w:r>
        <w:t xml:space="preserve">”, répondant à la charte graphique du client avec une user </w:t>
      </w:r>
      <w:proofErr w:type="spellStart"/>
      <w:r>
        <w:t>experience</w:t>
      </w:r>
      <w:proofErr w:type="spellEnd"/>
      <w:r>
        <w:t xml:space="preserve"> créée sur mesure.</w:t>
      </w:r>
    </w:p>
    <w:p w14:paraId="4459C3D0" w14:textId="77777777" w:rsidR="00EC1FBA" w:rsidRDefault="00FE5A75">
      <w:pPr>
        <w:jc w:val="both"/>
      </w:pPr>
      <w:r>
        <w:t xml:space="preserve">La plateforme reprend le concept de Save </w:t>
      </w:r>
      <w:proofErr w:type="spellStart"/>
      <w:r>
        <w:t>Your</w:t>
      </w:r>
      <w:proofErr w:type="spellEnd"/>
      <w:r>
        <w:t xml:space="preserve"> </w:t>
      </w:r>
      <w:proofErr w:type="spellStart"/>
      <w:r>
        <w:t>Wardrobe</w:t>
      </w:r>
      <w:proofErr w:type="spellEnd"/>
      <w:r>
        <w:t xml:space="preserve"> avec le Google Cloud Vision et en proposant les partenaires d’altération, de restauration et nettoyage de vêtement tout en intégrant l’image de </w:t>
      </w:r>
      <w:proofErr w:type="spellStart"/>
      <w:r>
        <w:t>Zalando</w:t>
      </w:r>
      <w:proofErr w:type="spellEnd"/>
      <w:r>
        <w:t xml:space="preserve"> et son système de logistique (ZPL) géré en interne grâce à une plateforme crée sur mesure pour la gestion des commandes pour les partenaires. </w:t>
      </w:r>
    </w:p>
    <w:p w14:paraId="42B9DB5A" w14:textId="77777777" w:rsidR="00EC1FBA" w:rsidRDefault="00FE5A75">
      <w:pPr>
        <w:jc w:val="both"/>
      </w:pPr>
      <w:r>
        <w:rPr>
          <w:b/>
        </w:rPr>
        <w:t>Missions :</w:t>
      </w:r>
    </w:p>
    <w:p w14:paraId="6F20EEE6" w14:textId="77777777" w:rsidR="00EC1FBA" w:rsidRDefault="00FE5A75">
      <w:pPr>
        <w:numPr>
          <w:ilvl w:val="0"/>
          <w:numId w:val="2"/>
        </w:numPr>
        <w:pBdr>
          <w:top w:val="nil"/>
          <w:left w:val="nil"/>
          <w:bottom w:val="nil"/>
          <w:right w:val="nil"/>
          <w:between w:val="nil"/>
        </w:pBdr>
        <w:spacing w:after="0"/>
        <w:jc w:val="both"/>
      </w:pPr>
      <w:r>
        <w:t>Etude et challenge des faisabilités techniques et fonctionnelles</w:t>
      </w:r>
    </w:p>
    <w:p w14:paraId="5D79DA46" w14:textId="77777777" w:rsidR="00EC1FBA" w:rsidRDefault="00FE5A75">
      <w:pPr>
        <w:numPr>
          <w:ilvl w:val="0"/>
          <w:numId w:val="2"/>
        </w:numPr>
        <w:pBdr>
          <w:top w:val="nil"/>
          <w:left w:val="nil"/>
          <w:bottom w:val="nil"/>
          <w:right w:val="nil"/>
          <w:between w:val="nil"/>
        </w:pBdr>
        <w:spacing w:after="0"/>
        <w:jc w:val="both"/>
      </w:pPr>
      <w:r>
        <w:t xml:space="preserve">Gestion de la capacité, création du </w:t>
      </w:r>
      <w:proofErr w:type="spellStart"/>
      <w:r>
        <w:t>backlog</w:t>
      </w:r>
      <w:proofErr w:type="spellEnd"/>
      <w:r>
        <w:t xml:space="preserve"> et suivi du développement </w:t>
      </w:r>
    </w:p>
    <w:p w14:paraId="26B79EDA" w14:textId="77777777" w:rsidR="00EC1FBA" w:rsidRDefault="00FE5A75">
      <w:pPr>
        <w:numPr>
          <w:ilvl w:val="0"/>
          <w:numId w:val="2"/>
        </w:numPr>
        <w:pBdr>
          <w:top w:val="nil"/>
          <w:left w:val="nil"/>
          <w:bottom w:val="nil"/>
          <w:right w:val="nil"/>
          <w:between w:val="nil"/>
        </w:pBdr>
        <w:spacing w:after="0"/>
        <w:jc w:val="both"/>
      </w:pPr>
      <w:proofErr w:type="spellStart"/>
      <w:r>
        <w:t>Testing</w:t>
      </w:r>
      <w:proofErr w:type="spellEnd"/>
      <w:r>
        <w:t xml:space="preserve"> et assurance qualité </w:t>
      </w:r>
    </w:p>
    <w:p w14:paraId="6D55C87D" w14:textId="77777777" w:rsidR="00EC1FBA" w:rsidRDefault="00FE5A75">
      <w:pPr>
        <w:numPr>
          <w:ilvl w:val="0"/>
          <w:numId w:val="2"/>
        </w:numPr>
        <w:pBdr>
          <w:top w:val="nil"/>
          <w:left w:val="nil"/>
          <w:bottom w:val="nil"/>
          <w:right w:val="nil"/>
          <w:between w:val="nil"/>
        </w:pBdr>
        <w:jc w:val="both"/>
      </w:pPr>
      <w:r>
        <w:t xml:space="preserve">Gestion des notes des releases notes et des </w:t>
      </w:r>
      <w:proofErr w:type="spellStart"/>
      <w:r>
        <w:t>demos</w:t>
      </w:r>
      <w:proofErr w:type="spellEnd"/>
      <w:r>
        <w:t xml:space="preserve"> clients</w:t>
      </w:r>
    </w:p>
    <w:p w14:paraId="0EF96590" w14:textId="77777777" w:rsidR="00EC1FBA" w:rsidRDefault="00EC1FBA">
      <w:pPr>
        <w:jc w:val="both"/>
        <w:rPr>
          <w:b/>
        </w:rPr>
      </w:pPr>
    </w:p>
    <w:p w14:paraId="10BA0C6C" w14:textId="77777777" w:rsidR="00EC1FBA" w:rsidRPr="00082803" w:rsidRDefault="00FE5A75">
      <w:pPr>
        <w:jc w:val="both"/>
        <w:rPr>
          <w:b/>
          <w:color w:val="auto"/>
        </w:rPr>
      </w:pPr>
      <w:r w:rsidRPr="00082803">
        <w:rPr>
          <w:b/>
          <w:color w:val="auto"/>
        </w:rPr>
        <w:t xml:space="preserve">SEPTEMBRE 2019– MAI 2021 › Product Owner/Product Manager› </w:t>
      </w:r>
      <w:proofErr w:type="spellStart"/>
      <w:r w:rsidRPr="00082803">
        <w:rPr>
          <w:b/>
          <w:color w:val="auto"/>
        </w:rPr>
        <w:t>Expensya</w:t>
      </w:r>
      <w:proofErr w:type="spellEnd"/>
      <w:r w:rsidRPr="00082803">
        <w:rPr>
          <w:b/>
          <w:color w:val="auto"/>
        </w:rPr>
        <w:t xml:space="preserve"> Tunisie/France</w:t>
      </w:r>
    </w:p>
    <w:p w14:paraId="4C7B4D2C" w14:textId="77777777" w:rsidR="00EC1FBA" w:rsidRDefault="00FE5A75">
      <w:pPr>
        <w:jc w:val="both"/>
        <w:rPr>
          <w:b/>
        </w:rPr>
      </w:pPr>
      <w:r>
        <w:rPr>
          <w:b/>
        </w:rPr>
        <w:t xml:space="preserve">PROJET 1 : Gestion produit de l’application Mobile </w:t>
      </w:r>
      <w:proofErr w:type="spellStart"/>
      <w:r>
        <w:rPr>
          <w:b/>
        </w:rPr>
        <w:t>BtoB</w:t>
      </w:r>
      <w:proofErr w:type="spellEnd"/>
      <w:r>
        <w:rPr>
          <w:b/>
        </w:rPr>
        <w:t xml:space="preserve">  </w:t>
      </w:r>
    </w:p>
    <w:p w14:paraId="314C64D5" w14:textId="77777777" w:rsidR="00EC1FBA" w:rsidRDefault="00FE5A75">
      <w:pPr>
        <w:jc w:val="both"/>
        <w:rPr>
          <w:b/>
        </w:rPr>
      </w:pPr>
      <w:r>
        <w:rPr>
          <w:b/>
        </w:rPr>
        <w:t xml:space="preserve">Contexte : </w:t>
      </w:r>
    </w:p>
    <w:p w14:paraId="5AC4FCAB" w14:textId="77777777" w:rsidR="00EC1FBA" w:rsidRDefault="00FE5A75">
      <w:pPr>
        <w:jc w:val="both"/>
      </w:pPr>
      <w:proofErr w:type="spellStart"/>
      <w:r>
        <w:t>Expensya</w:t>
      </w:r>
      <w:proofErr w:type="spellEnd"/>
      <w:r>
        <w:t xml:space="preserve"> est une plateforme Web et Mobile (iOS et Android) qui digitalise la gestion des notes de frais professionnels. Elle répond aux besoins de tous les intervenants en termes de gestion grâce à la possibilité de créer des </w:t>
      </w:r>
      <w:proofErr w:type="spellStart"/>
      <w:r>
        <w:t>flows</w:t>
      </w:r>
      <w:proofErr w:type="spellEnd"/>
      <w:r>
        <w:t xml:space="preserve"> sur mesure depuis l’employé, en passant par les managers, les ressources humaines jusqu’aux comptables.</w:t>
      </w:r>
    </w:p>
    <w:p w14:paraId="024FF260" w14:textId="77777777" w:rsidR="000D75A2" w:rsidRDefault="000D75A2">
      <w:pPr>
        <w:jc w:val="both"/>
      </w:pPr>
    </w:p>
    <w:p w14:paraId="521E1C4A" w14:textId="2E9AC3A2" w:rsidR="00EC1FBA" w:rsidRDefault="00FE5A75">
      <w:pPr>
        <w:jc w:val="both"/>
      </w:pPr>
      <w:r>
        <w:t xml:space="preserve">Elle offre un produit complet et qui répond aux besoins de plusieurs pays (France/Espagne/Allemagne) grâce à des intégrations comptables suivants les normes fiscales des pays en question. </w:t>
      </w:r>
    </w:p>
    <w:p w14:paraId="6830197F" w14:textId="77777777" w:rsidR="00EC1FBA" w:rsidRDefault="00FE5A75">
      <w:pPr>
        <w:jc w:val="both"/>
      </w:pPr>
      <w:r>
        <w:t xml:space="preserve">Equipe de 100 développeurs entre Web, API et Mobile. </w:t>
      </w:r>
    </w:p>
    <w:p w14:paraId="184F1C71" w14:textId="77777777" w:rsidR="00EC1FBA" w:rsidRDefault="00FE5A75">
      <w:pPr>
        <w:jc w:val="both"/>
        <w:rPr>
          <w:b/>
        </w:rPr>
      </w:pPr>
      <w:r>
        <w:rPr>
          <w:b/>
        </w:rPr>
        <w:t xml:space="preserve">Objectif : </w:t>
      </w:r>
    </w:p>
    <w:p w14:paraId="39C603DE" w14:textId="5011FC27" w:rsidR="00EC1FBA" w:rsidRPr="000D75A2" w:rsidRDefault="00FE5A75">
      <w:pPr>
        <w:jc w:val="both"/>
      </w:pPr>
      <w:r>
        <w:t xml:space="preserve">Avoir une application mobile innovante qui répond aux besoins de l’utilisateur en termes de digitalisation et de logistique service. </w:t>
      </w:r>
    </w:p>
    <w:p w14:paraId="7C8F2B4B" w14:textId="77777777" w:rsidR="00EC1FBA" w:rsidRDefault="00FE5A75">
      <w:pPr>
        <w:jc w:val="both"/>
        <w:rPr>
          <w:b/>
        </w:rPr>
      </w:pPr>
      <w:r>
        <w:rPr>
          <w:b/>
        </w:rPr>
        <w:t>Missions :</w:t>
      </w:r>
    </w:p>
    <w:p w14:paraId="1B7CDFAC" w14:textId="77777777" w:rsidR="00EC1FBA" w:rsidRDefault="00FE5A75">
      <w:pPr>
        <w:numPr>
          <w:ilvl w:val="0"/>
          <w:numId w:val="2"/>
        </w:numPr>
        <w:pBdr>
          <w:top w:val="nil"/>
          <w:left w:val="nil"/>
          <w:bottom w:val="nil"/>
          <w:right w:val="nil"/>
          <w:between w:val="nil"/>
        </w:pBdr>
        <w:spacing w:after="0"/>
        <w:jc w:val="both"/>
      </w:pPr>
      <w:r>
        <w:t xml:space="preserve">Etablissement des priorités de la Roadmap pour les clients </w:t>
      </w:r>
      <w:proofErr w:type="spellStart"/>
      <w:r>
        <w:t>Xlarge</w:t>
      </w:r>
      <w:proofErr w:type="spellEnd"/>
      <w:r>
        <w:t xml:space="preserve"> et les larges </w:t>
      </w:r>
    </w:p>
    <w:p w14:paraId="209D940A" w14:textId="77777777" w:rsidR="00EC1FBA" w:rsidRDefault="00FE5A75">
      <w:pPr>
        <w:numPr>
          <w:ilvl w:val="0"/>
          <w:numId w:val="2"/>
        </w:numPr>
        <w:pBdr>
          <w:top w:val="nil"/>
          <w:left w:val="nil"/>
          <w:bottom w:val="nil"/>
          <w:right w:val="nil"/>
          <w:between w:val="nil"/>
        </w:pBdr>
        <w:spacing w:after="0"/>
        <w:jc w:val="both"/>
      </w:pPr>
      <w:r>
        <w:t xml:space="preserve">Création du </w:t>
      </w:r>
      <w:proofErr w:type="spellStart"/>
      <w:r>
        <w:t>backlog</w:t>
      </w:r>
      <w:proofErr w:type="spellEnd"/>
      <w:r>
        <w:t xml:space="preserve"> produit et gestion des mises en production suivant la méthodologie Agile.</w:t>
      </w:r>
    </w:p>
    <w:p w14:paraId="58451335" w14:textId="77777777" w:rsidR="00EC1FBA" w:rsidRDefault="00FE5A75">
      <w:pPr>
        <w:numPr>
          <w:ilvl w:val="0"/>
          <w:numId w:val="2"/>
        </w:numPr>
        <w:pBdr>
          <w:top w:val="nil"/>
          <w:left w:val="nil"/>
          <w:bottom w:val="nil"/>
          <w:right w:val="nil"/>
          <w:between w:val="nil"/>
        </w:pBdr>
        <w:spacing w:after="0"/>
        <w:jc w:val="both"/>
      </w:pPr>
      <w:r>
        <w:t xml:space="preserve">Participation active aux 8 versions du produit : Planification, </w:t>
      </w:r>
      <w:proofErr w:type="spellStart"/>
      <w:r>
        <w:t>IT</w:t>
      </w:r>
      <w:proofErr w:type="gramStart"/>
      <w:r>
        <w:t>,suivi</w:t>
      </w:r>
      <w:proofErr w:type="spellEnd"/>
      <w:proofErr w:type="gramEnd"/>
      <w:r>
        <w:t xml:space="preserve"> du développement, tests d'assurance </w:t>
      </w:r>
    </w:p>
    <w:p w14:paraId="6CFEAE58" w14:textId="77777777" w:rsidR="00EC1FBA" w:rsidRDefault="00FE5A75">
      <w:pPr>
        <w:pBdr>
          <w:top w:val="nil"/>
          <w:left w:val="nil"/>
          <w:bottom w:val="nil"/>
          <w:right w:val="nil"/>
          <w:between w:val="nil"/>
        </w:pBdr>
        <w:spacing w:after="0"/>
        <w:ind w:left="720"/>
        <w:jc w:val="both"/>
      </w:pPr>
      <w:proofErr w:type="gramStart"/>
      <w:r>
        <w:t>qualité</w:t>
      </w:r>
      <w:proofErr w:type="gramEnd"/>
      <w:r>
        <w:t xml:space="preserve">, déploiement et mesure de la satisfaction des clients via le Net </w:t>
      </w:r>
      <w:proofErr w:type="spellStart"/>
      <w:r>
        <w:t>Promoter</w:t>
      </w:r>
      <w:proofErr w:type="spellEnd"/>
      <w:r>
        <w:t xml:space="preserve"> Score.</w:t>
      </w:r>
    </w:p>
    <w:p w14:paraId="01735ADC" w14:textId="77777777" w:rsidR="00EC1FBA" w:rsidRDefault="00FE5A75">
      <w:pPr>
        <w:numPr>
          <w:ilvl w:val="0"/>
          <w:numId w:val="2"/>
        </w:numPr>
        <w:pBdr>
          <w:top w:val="nil"/>
          <w:left w:val="nil"/>
          <w:bottom w:val="nil"/>
          <w:right w:val="nil"/>
          <w:between w:val="nil"/>
        </w:pBdr>
        <w:spacing w:after="0"/>
        <w:jc w:val="both"/>
      </w:pPr>
      <w:r>
        <w:t xml:space="preserve">Coordination entre les équipes de support, les chefs de projets </w:t>
      </w:r>
      <w:proofErr w:type="spellStart"/>
      <w:r>
        <w:t>Mid</w:t>
      </w:r>
      <w:proofErr w:type="spellEnd"/>
      <w:r>
        <w:t xml:space="preserve"> and Small dans le cadre d'un </w:t>
      </w:r>
    </w:p>
    <w:p w14:paraId="41716B2F" w14:textId="77777777" w:rsidR="00EC1FBA" w:rsidRDefault="00FE5A75">
      <w:pPr>
        <w:pBdr>
          <w:top w:val="nil"/>
          <w:left w:val="nil"/>
          <w:bottom w:val="nil"/>
          <w:right w:val="nil"/>
          <w:between w:val="nil"/>
        </w:pBdr>
        <w:spacing w:after="0"/>
        <w:ind w:left="720"/>
        <w:jc w:val="both"/>
      </w:pPr>
      <w:proofErr w:type="spellStart"/>
      <w:proofErr w:type="gramStart"/>
      <w:r>
        <w:t>redesign</w:t>
      </w:r>
      <w:proofErr w:type="spellEnd"/>
      <w:proofErr w:type="gramEnd"/>
      <w:r>
        <w:t xml:space="preserve"> et d'une personnalisation du panneau d'administration de l'interface utilisateur. </w:t>
      </w:r>
    </w:p>
    <w:p w14:paraId="3729CBEF" w14:textId="77777777" w:rsidR="00EC1FBA" w:rsidRDefault="00FE5A75">
      <w:pPr>
        <w:numPr>
          <w:ilvl w:val="0"/>
          <w:numId w:val="2"/>
        </w:numPr>
        <w:pBdr>
          <w:top w:val="nil"/>
          <w:left w:val="nil"/>
          <w:bottom w:val="nil"/>
          <w:right w:val="nil"/>
          <w:between w:val="nil"/>
        </w:pBdr>
        <w:spacing w:after="0"/>
        <w:jc w:val="both"/>
      </w:pPr>
      <w:r>
        <w:t xml:space="preserve">Suivi et </w:t>
      </w:r>
      <w:proofErr w:type="spellStart"/>
      <w:r>
        <w:t>benchmarking</w:t>
      </w:r>
      <w:proofErr w:type="spellEnd"/>
      <w:r>
        <w:t xml:space="preserve"> des concurrents d'</w:t>
      </w:r>
      <w:proofErr w:type="spellStart"/>
      <w:r>
        <w:t>Expensya</w:t>
      </w:r>
      <w:proofErr w:type="spellEnd"/>
      <w:r>
        <w:t xml:space="preserve"> basés en France, en Espagne et en Allemagne.</w:t>
      </w:r>
    </w:p>
    <w:p w14:paraId="5981574E" w14:textId="77777777" w:rsidR="00EC1FBA" w:rsidRDefault="00FE5A75">
      <w:pPr>
        <w:numPr>
          <w:ilvl w:val="0"/>
          <w:numId w:val="2"/>
        </w:numPr>
        <w:pBdr>
          <w:top w:val="nil"/>
          <w:left w:val="nil"/>
          <w:bottom w:val="nil"/>
          <w:right w:val="nil"/>
          <w:between w:val="nil"/>
        </w:pBdr>
        <w:jc w:val="both"/>
      </w:pPr>
      <w:r>
        <w:t xml:space="preserve">Gestion des démos internes et des releases </w:t>
      </w:r>
      <w:proofErr w:type="gramStart"/>
      <w:r>
        <w:t>notes</w:t>
      </w:r>
      <w:proofErr w:type="gramEnd"/>
      <w:r>
        <w:t xml:space="preserve"> clients </w:t>
      </w:r>
    </w:p>
    <w:p w14:paraId="51FF301D" w14:textId="77777777" w:rsidR="00EC1FBA" w:rsidRDefault="00EC1FBA">
      <w:pPr>
        <w:jc w:val="both"/>
        <w:rPr>
          <w:b/>
        </w:rPr>
      </w:pPr>
    </w:p>
    <w:p w14:paraId="45E5AE23" w14:textId="77777777" w:rsidR="00EC1FBA" w:rsidRPr="00082803" w:rsidRDefault="00FE5A75">
      <w:pPr>
        <w:jc w:val="both"/>
        <w:rPr>
          <w:b/>
          <w:color w:val="auto"/>
        </w:rPr>
      </w:pPr>
      <w:r w:rsidRPr="00082803">
        <w:rPr>
          <w:b/>
          <w:color w:val="auto"/>
        </w:rPr>
        <w:t xml:space="preserve">OCTOBRE 2017 – AOUT 2019 › Chef de Projets Fonctionnel › </w:t>
      </w:r>
      <w:proofErr w:type="spellStart"/>
      <w:r w:rsidRPr="00082803">
        <w:rPr>
          <w:b/>
          <w:color w:val="auto"/>
        </w:rPr>
        <w:t>Cosavostra</w:t>
      </w:r>
      <w:proofErr w:type="spellEnd"/>
      <w:r w:rsidRPr="00082803">
        <w:rPr>
          <w:b/>
          <w:color w:val="auto"/>
        </w:rPr>
        <w:t xml:space="preserve"> Tunisie/France</w:t>
      </w:r>
    </w:p>
    <w:p w14:paraId="17565A3F" w14:textId="77777777" w:rsidR="00EC1FBA" w:rsidRDefault="00FE5A75">
      <w:pPr>
        <w:jc w:val="both"/>
        <w:rPr>
          <w:b/>
        </w:rPr>
      </w:pPr>
      <w:r>
        <w:rPr>
          <w:b/>
        </w:rPr>
        <w:t xml:space="preserve">PROJET: Gestion produit de l’application Mobile BtoC  </w:t>
      </w:r>
    </w:p>
    <w:p w14:paraId="66D0DB15" w14:textId="77777777" w:rsidR="00EC1FBA" w:rsidRDefault="00FE5A75">
      <w:r>
        <w:rPr>
          <w:b/>
        </w:rPr>
        <w:t xml:space="preserve">Contexte : </w:t>
      </w:r>
      <w:proofErr w:type="spellStart"/>
      <w:r>
        <w:t>Cosavostra</w:t>
      </w:r>
      <w:proofErr w:type="spellEnd"/>
      <w:r>
        <w:t xml:space="preserve"> est une agence digitale 360 qui a pour objectif de : </w:t>
      </w:r>
    </w:p>
    <w:p w14:paraId="7571974E" w14:textId="77777777" w:rsidR="00EC1FBA" w:rsidRDefault="00FE5A75">
      <w:r>
        <w:t>- Aider les médias à concevoir et à financer leur stratégie d'innovation digitale</w:t>
      </w:r>
    </w:p>
    <w:p w14:paraId="21C69402" w14:textId="77777777" w:rsidR="00EC1FBA" w:rsidRDefault="00FE5A75">
      <w:r>
        <w:t xml:space="preserve">- Aider les marques à devenir des médias pour remplir leurs objectifs d'e-commerce et de notoriété. </w:t>
      </w:r>
    </w:p>
    <w:p w14:paraId="5A28D031" w14:textId="77777777" w:rsidR="00EC1FBA" w:rsidRDefault="00FE5A75">
      <w:r>
        <w:t>- Aider des start-ups à grandir en construisant leurs points de différence.</w:t>
      </w:r>
    </w:p>
    <w:p w14:paraId="6AC7BBDE" w14:textId="77777777" w:rsidR="00EC1FBA" w:rsidRDefault="00FE5A75">
      <w:pPr>
        <w:jc w:val="both"/>
        <w:rPr>
          <w:b/>
        </w:rPr>
      </w:pPr>
      <w:r>
        <w:rPr>
          <w:b/>
        </w:rPr>
        <w:t xml:space="preserve">Objectif : </w:t>
      </w:r>
    </w:p>
    <w:p w14:paraId="0B7F2C36" w14:textId="77777777" w:rsidR="00EC1FBA" w:rsidRDefault="00FE5A75">
      <w:pPr>
        <w:jc w:val="both"/>
      </w:pPr>
      <w:r>
        <w:t>Gestion de projets et maintenance de projets E-commerces</w:t>
      </w:r>
    </w:p>
    <w:p w14:paraId="28CFD123" w14:textId="77777777" w:rsidR="00EC1FBA" w:rsidRDefault="00FE5A75">
      <w:pPr>
        <w:jc w:val="both"/>
        <w:rPr>
          <w:b/>
        </w:rPr>
      </w:pPr>
      <w:r>
        <w:rPr>
          <w:b/>
        </w:rPr>
        <w:t>Missions :</w:t>
      </w:r>
    </w:p>
    <w:p w14:paraId="4796E410" w14:textId="77777777" w:rsidR="00EC1FBA" w:rsidRDefault="00EC1FBA">
      <w:pPr>
        <w:spacing w:after="0" w:line="240" w:lineRule="auto"/>
        <w:rPr>
          <w:sz w:val="24"/>
          <w:szCs w:val="24"/>
        </w:rPr>
      </w:pPr>
    </w:p>
    <w:p w14:paraId="02B80412" w14:textId="77777777" w:rsidR="00EC1FBA" w:rsidRDefault="00FE5A75">
      <w:pPr>
        <w:numPr>
          <w:ilvl w:val="0"/>
          <w:numId w:val="2"/>
        </w:numPr>
        <w:pBdr>
          <w:top w:val="nil"/>
          <w:left w:val="nil"/>
          <w:bottom w:val="nil"/>
          <w:right w:val="nil"/>
          <w:between w:val="nil"/>
        </w:pBdr>
        <w:spacing w:after="0"/>
        <w:jc w:val="both"/>
      </w:pPr>
      <w:r>
        <w:t>Coordonner les ressources internes et les externes pour une exécution fluide des projets</w:t>
      </w:r>
    </w:p>
    <w:p w14:paraId="6880DA3D" w14:textId="77777777" w:rsidR="00EC1FBA" w:rsidRDefault="00FE5A75">
      <w:pPr>
        <w:numPr>
          <w:ilvl w:val="0"/>
          <w:numId w:val="2"/>
        </w:numPr>
        <w:pBdr>
          <w:top w:val="nil"/>
          <w:left w:val="nil"/>
          <w:bottom w:val="nil"/>
          <w:right w:val="nil"/>
          <w:between w:val="nil"/>
        </w:pBdr>
        <w:spacing w:after="0"/>
        <w:jc w:val="both"/>
      </w:pPr>
      <w:r>
        <w:t xml:space="preserve">Veiller à ce que tous les projets soient livrés à temps, dans les limites de la portée et du budget. </w:t>
      </w:r>
    </w:p>
    <w:p w14:paraId="32413CBE" w14:textId="77777777" w:rsidR="00EC1FBA" w:rsidRDefault="00FE5A75">
      <w:pPr>
        <w:numPr>
          <w:ilvl w:val="0"/>
          <w:numId w:val="2"/>
        </w:numPr>
        <w:pBdr>
          <w:top w:val="nil"/>
          <w:left w:val="nil"/>
          <w:bottom w:val="nil"/>
          <w:right w:val="nil"/>
          <w:between w:val="nil"/>
        </w:pBdr>
        <w:spacing w:after="0"/>
        <w:jc w:val="both"/>
      </w:pPr>
      <w:r>
        <w:t xml:space="preserve">Etude et mise en place des objectifs projets, en impliquant toutes les parties </w:t>
      </w:r>
    </w:p>
    <w:p w14:paraId="0BC402B1" w14:textId="77777777" w:rsidR="00EC1FBA" w:rsidRDefault="00FE5A75">
      <w:pPr>
        <w:pBdr>
          <w:top w:val="nil"/>
          <w:left w:val="nil"/>
          <w:bottom w:val="nil"/>
          <w:right w:val="nil"/>
          <w:between w:val="nil"/>
        </w:pBdr>
        <w:spacing w:after="0"/>
        <w:ind w:left="720"/>
        <w:jc w:val="both"/>
      </w:pPr>
      <w:proofErr w:type="gramStart"/>
      <w:r>
        <w:t>prenantes</w:t>
      </w:r>
      <w:proofErr w:type="gramEnd"/>
      <w:r>
        <w:t xml:space="preserve"> concernées et garantir la faisabilité technique</w:t>
      </w:r>
    </w:p>
    <w:p w14:paraId="79A80695" w14:textId="77777777" w:rsidR="00EC1FBA" w:rsidRDefault="00FE5A75">
      <w:pPr>
        <w:numPr>
          <w:ilvl w:val="0"/>
          <w:numId w:val="2"/>
        </w:numPr>
        <w:pBdr>
          <w:top w:val="nil"/>
          <w:left w:val="nil"/>
          <w:bottom w:val="nil"/>
          <w:right w:val="nil"/>
          <w:between w:val="nil"/>
        </w:pBdr>
        <w:spacing w:after="0"/>
        <w:jc w:val="both"/>
      </w:pPr>
      <w:r>
        <w:t>Assurer la disponibilité et l'affectation des ressources</w:t>
      </w:r>
    </w:p>
    <w:p w14:paraId="3E116A81" w14:textId="77777777" w:rsidR="00EC1FBA" w:rsidRDefault="00FE5A75">
      <w:pPr>
        <w:numPr>
          <w:ilvl w:val="0"/>
          <w:numId w:val="2"/>
        </w:numPr>
        <w:pBdr>
          <w:top w:val="nil"/>
          <w:left w:val="nil"/>
          <w:bottom w:val="nil"/>
          <w:right w:val="nil"/>
          <w:between w:val="nil"/>
        </w:pBdr>
        <w:spacing w:after="0"/>
        <w:jc w:val="both"/>
      </w:pPr>
      <w:r>
        <w:t>Développer un plan de projet détaillé pour suivre l'avancement du projet.</w:t>
      </w:r>
    </w:p>
    <w:p w14:paraId="3D2FB1C0" w14:textId="77777777" w:rsidR="00EC1FBA" w:rsidRDefault="00FE5A75">
      <w:pPr>
        <w:numPr>
          <w:ilvl w:val="0"/>
          <w:numId w:val="2"/>
        </w:numPr>
        <w:pBdr>
          <w:top w:val="nil"/>
          <w:left w:val="nil"/>
          <w:bottom w:val="nil"/>
          <w:right w:val="nil"/>
          <w:between w:val="nil"/>
        </w:pBdr>
        <w:spacing w:after="0"/>
        <w:jc w:val="both"/>
      </w:pPr>
      <w:r>
        <w:t>Gérer les relations avec le client et toutes les parties prenantes</w:t>
      </w:r>
    </w:p>
    <w:p w14:paraId="69C2F940" w14:textId="77777777" w:rsidR="00EC1FBA" w:rsidRDefault="00FE5A75">
      <w:pPr>
        <w:numPr>
          <w:ilvl w:val="0"/>
          <w:numId w:val="2"/>
        </w:numPr>
        <w:pBdr>
          <w:top w:val="nil"/>
          <w:left w:val="nil"/>
          <w:bottom w:val="nil"/>
          <w:right w:val="nil"/>
          <w:between w:val="nil"/>
        </w:pBdr>
        <w:spacing w:after="0"/>
        <w:jc w:val="both"/>
        <w:rPr>
          <w:b/>
        </w:rPr>
      </w:pPr>
      <w:r>
        <w:t>Etudes des risques pour les minier lors du développement du projet</w:t>
      </w:r>
    </w:p>
    <w:p w14:paraId="77E0F8AB" w14:textId="77777777" w:rsidR="00EC1FBA" w:rsidRDefault="00FE5A75">
      <w:pPr>
        <w:numPr>
          <w:ilvl w:val="0"/>
          <w:numId w:val="2"/>
        </w:numPr>
        <w:pBdr>
          <w:top w:val="nil"/>
          <w:left w:val="nil"/>
          <w:bottom w:val="nil"/>
          <w:right w:val="nil"/>
          <w:between w:val="nil"/>
        </w:pBdr>
        <w:jc w:val="both"/>
        <w:rPr>
          <w:b/>
        </w:rPr>
      </w:pPr>
      <w:r>
        <w:t>Créer et maintenir une documentation complète du projet</w:t>
      </w:r>
    </w:p>
    <w:p w14:paraId="65DB0D3D" w14:textId="77777777" w:rsidR="00EC1FBA" w:rsidRDefault="00EC1FBA">
      <w:pPr>
        <w:jc w:val="both"/>
      </w:pPr>
      <w:bookmarkStart w:id="3" w:name="_GoBack"/>
      <w:bookmarkEnd w:id="3"/>
    </w:p>
    <w:p w14:paraId="1F97D952" w14:textId="77777777" w:rsidR="00EC1FBA" w:rsidRDefault="00FE5A75">
      <w:pPr>
        <w:numPr>
          <w:ilvl w:val="0"/>
          <w:numId w:val="1"/>
        </w:numPr>
        <w:jc w:val="both"/>
      </w:pPr>
      <w:r>
        <w:rPr>
          <w:noProof/>
        </w:rPr>
        <mc:AlternateContent>
          <mc:Choice Requires="wps">
            <w:drawing>
              <wp:anchor distT="0" distB="0" distL="114300" distR="114300" simplePos="0" relativeHeight="251660288" behindDoc="0" locked="0" layoutInCell="1" hidden="0" allowOverlap="1" wp14:anchorId="5721A7ED" wp14:editId="4134056A">
                <wp:simplePos x="0" y="0"/>
                <wp:positionH relativeFrom="column">
                  <wp:posOffset>1</wp:posOffset>
                </wp:positionH>
                <wp:positionV relativeFrom="paragraph">
                  <wp:posOffset>0</wp:posOffset>
                </wp:positionV>
                <wp:extent cx="6407150" cy="304649"/>
                <wp:effectExtent l="0" t="0" r="0" b="0"/>
                <wp:wrapNone/>
                <wp:docPr id="221" name="Rectangle 221"/>
                <wp:cNvGraphicFramePr/>
                <a:graphic xmlns:a="http://schemas.openxmlformats.org/drawingml/2006/main">
                  <a:graphicData uri="http://schemas.microsoft.com/office/word/2010/wordprocessingShape">
                    <wps:wsp>
                      <wps:cNvSpPr/>
                      <wps:spPr>
                        <a:xfrm>
                          <a:off x="2148775" y="3649825"/>
                          <a:ext cx="6394450" cy="260350"/>
                        </a:xfrm>
                        <a:prstGeom prst="rect">
                          <a:avLst/>
                        </a:prstGeom>
                        <a:solidFill>
                          <a:srgbClr val="2F5597"/>
                        </a:solidFill>
                        <a:ln w="12700" cap="flat" cmpd="sng">
                          <a:solidFill>
                            <a:srgbClr val="41719C"/>
                          </a:solidFill>
                          <a:prstDash val="solid"/>
                          <a:miter lim="800000"/>
                          <a:headEnd type="none" w="sm" len="sm"/>
                          <a:tailEnd type="none" w="sm" len="sm"/>
                        </a:ln>
                      </wps:spPr>
                      <wps:txbx>
                        <w:txbxContent>
                          <w:p w14:paraId="7F7AD2C6" w14:textId="77777777" w:rsidR="00EC1FBA" w:rsidRDefault="00FE5A75">
                            <w:pPr>
                              <w:spacing w:line="258" w:lineRule="auto"/>
                              <w:jc w:val="center"/>
                              <w:textDirection w:val="btLr"/>
                            </w:pPr>
                            <w:r>
                              <w:rPr>
                                <w:b/>
                                <w:color w:val="FFFFFF"/>
                              </w:rPr>
                              <w:t>LANGUES</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21A7ED" id="Rectangle 221" o:spid="_x0000_s1028" style="position:absolute;left:0;text-align:left;margin-left:0;margin-top:0;width:504.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" fillcolor="#2f5597" strokecolor="#41719c" strokeweight="1pt">
                <v:stroke startarrowwidth="narrow" startarrowlength="short" endarrowwidth="narrow" endarrowlength="short"/>
                <v:textbox inset="2.53958mm,1.2694mm,2.53958mm,1.2694mm">
                  <w:txbxContent>
                    <w:p w14:paraId="7F7AD2C6" w14:textId="77777777" w:rsidR="00EC1FBA" w:rsidRDefault="00FE5A75">
                      <w:pPr>
                        <w:spacing w:line="258" w:lineRule="auto"/>
                        <w:jc w:val="center"/>
                        <w:textDirection w:val="btLr"/>
                      </w:pPr>
                      <w:r>
                        <w:rPr>
                          <w:b/>
                          <w:color w:val="FFFFFF"/>
                        </w:rPr>
                        <w:t>LANGUES</w:t>
                      </w:r>
                    </w:p>
                  </w:txbxContent>
                </v:textbox>
              </v:rect>
            </w:pict>
          </mc:Fallback>
        </mc:AlternateContent>
      </w:r>
    </w:p>
    <w:p w14:paraId="1F78D171" w14:textId="77777777" w:rsidR="00EC1FBA" w:rsidRDefault="00EC1FBA">
      <w:pPr>
        <w:spacing w:line="240" w:lineRule="auto"/>
        <w:jc w:val="both"/>
      </w:pPr>
    </w:p>
    <w:p w14:paraId="7907ADCB" w14:textId="77777777" w:rsidR="00EC1FBA" w:rsidRDefault="00FE5A75">
      <w:pPr>
        <w:spacing w:line="240" w:lineRule="auto"/>
        <w:jc w:val="both"/>
      </w:pPr>
      <w:r>
        <w:t>Arabe : niveau C2</w:t>
      </w:r>
    </w:p>
    <w:p w14:paraId="36A34B78" w14:textId="77777777" w:rsidR="00EC1FBA" w:rsidRDefault="00FE5A75">
      <w:pPr>
        <w:spacing w:line="240" w:lineRule="auto"/>
        <w:jc w:val="both"/>
      </w:pPr>
      <w:r>
        <w:t>Français : niveau C2</w:t>
      </w:r>
    </w:p>
    <w:p w14:paraId="319304D9" w14:textId="77777777" w:rsidR="00EC1FBA" w:rsidRDefault="00FE5A75">
      <w:pPr>
        <w:spacing w:line="240" w:lineRule="auto"/>
        <w:jc w:val="both"/>
      </w:pPr>
      <w:r>
        <w:t>Anglais : niveau C1</w:t>
      </w:r>
    </w:p>
    <w:p w14:paraId="702DD2E5" w14:textId="77777777" w:rsidR="00EC1FBA" w:rsidRDefault="00FE5A75">
      <w:pPr>
        <w:rPr>
          <w:b/>
          <w:color w:val="FFFFFF"/>
        </w:rPr>
      </w:pPr>
      <w:r>
        <w:rPr>
          <w:noProof/>
        </w:rPr>
        <mc:AlternateContent>
          <mc:Choice Requires="wps">
            <w:drawing>
              <wp:anchor distT="0" distB="0" distL="114300" distR="114300" simplePos="0" relativeHeight="251661312" behindDoc="0" locked="0" layoutInCell="1" hidden="0" allowOverlap="1" wp14:anchorId="03C096F1" wp14:editId="0E6B5074">
                <wp:simplePos x="0" y="0"/>
                <wp:positionH relativeFrom="column">
                  <wp:posOffset>1</wp:posOffset>
                </wp:positionH>
                <wp:positionV relativeFrom="paragraph">
                  <wp:posOffset>0</wp:posOffset>
                </wp:positionV>
                <wp:extent cx="6394450" cy="260350"/>
                <wp:effectExtent l="0" t="0" r="0" b="0"/>
                <wp:wrapNone/>
                <wp:docPr id="223" name="Rectangle 223"/>
                <wp:cNvGraphicFramePr/>
                <a:graphic xmlns:a="http://schemas.openxmlformats.org/drawingml/2006/main">
                  <a:graphicData uri="http://schemas.microsoft.com/office/word/2010/wordprocessingShape">
                    <wps:wsp>
                      <wps:cNvSpPr/>
                      <wps:spPr>
                        <a:xfrm>
                          <a:off x="2155125" y="3656175"/>
                          <a:ext cx="6381750" cy="247650"/>
                        </a:xfrm>
                        <a:prstGeom prst="rect">
                          <a:avLst/>
                        </a:prstGeom>
                        <a:solidFill>
                          <a:srgbClr val="2F5597"/>
                        </a:solidFill>
                        <a:ln w="12700" cap="flat" cmpd="sng">
                          <a:solidFill>
                            <a:srgbClr val="41719C"/>
                          </a:solidFill>
                          <a:prstDash val="solid"/>
                          <a:miter lim="800000"/>
                          <a:headEnd type="none" w="sm" len="sm"/>
                          <a:tailEnd type="none" w="sm" len="sm"/>
                        </a:ln>
                      </wps:spPr>
                      <wps:txbx>
                        <w:txbxContent>
                          <w:p w14:paraId="42AFDB5F" w14:textId="77777777" w:rsidR="00EC1FBA" w:rsidRDefault="00FE5A75">
                            <w:pPr>
                              <w:spacing w:line="258" w:lineRule="auto"/>
                              <w:jc w:val="center"/>
                              <w:textDirection w:val="btLr"/>
                            </w:pPr>
                            <w:r>
                              <w:rPr>
                                <w:b/>
                                <w:color w:val="FFFFFF"/>
                              </w:rPr>
                              <w:t>FORMATION</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C096F1" id="Rectangle 223" o:spid="_x0000_s1029" style="position:absolute;margin-left:0;margin-top:0;width:503.5pt;height:2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" fillcolor="#2f5597" strokecolor="#41719c" strokeweight="1pt">
                <v:stroke startarrowwidth="narrow" startarrowlength="short" endarrowwidth="narrow" endarrowlength="short"/>
                <v:textbox inset="2.53958mm,1.2694mm,2.53958mm,1.2694mm">
                  <w:txbxContent>
                    <w:p w14:paraId="42AFDB5F" w14:textId="77777777" w:rsidR="00EC1FBA" w:rsidRDefault="00FE5A75">
                      <w:pPr>
                        <w:spacing w:line="258" w:lineRule="auto"/>
                        <w:jc w:val="center"/>
                        <w:textDirection w:val="btLr"/>
                      </w:pPr>
                      <w:r>
                        <w:rPr>
                          <w:b/>
                          <w:color w:val="FFFFFF"/>
                        </w:rPr>
                        <w:t>FORMATION</w:t>
                      </w:r>
                    </w:p>
                  </w:txbxContent>
                </v:textbox>
              </v:rect>
            </w:pict>
          </mc:Fallback>
        </mc:AlternateContent>
      </w:r>
    </w:p>
    <w:p w14:paraId="290081C5" w14:textId="77777777" w:rsidR="00EC1FBA" w:rsidRDefault="00EC1FBA">
      <w:pPr>
        <w:spacing w:line="240" w:lineRule="auto"/>
        <w:jc w:val="both"/>
      </w:pPr>
    </w:p>
    <w:p w14:paraId="137F2FAC" w14:textId="77777777" w:rsidR="00EC1FBA" w:rsidRDefault="00FE5A75">
      <w:pPr>
        <w:spacing w:line="240" w:lineRule="auto"/>
        <w:ind w:left="-90"/>
        <w:jc w:val="both"/>
      </w:pPr>
      <w:r>
        <w:t xml:space="preserve">2011 -2016 › Master 2 en management spécialité Marketing › Institut des hautes études commerciales de Carthage - Tunis  </w:t>
      </w:r>
    </w:p>
    <w:p w14:paraId="11548971" w14:textId="77777777" w:rsidR="00EC1FBA" w:rsidRDefault="00FE5A75">
      <w:pPr>
        <w:spacing w:line="240" w:lineRule="auto"/>
        <w:ind w:left="-90"/>
        <w:jc w:val="both"/>
      </w:pPr>
      <w:bookmarkStart w:id="4" w:name="_heading=h.3znysh7" w:colFirst="0" w:colLast="0"/>
      <w:bookmarkEnd w:id="4"/>
      <w:r>
        <w:t>2011 › Baccalauréat en Economie sociale › Lycée Français Gustave Flaubert – Tunis</w:t>
      </w:r>
    </w:p>
    <w:sectPr w:rsidR="00EC1FBA">
      <w:headerReference w:type="even" r:id="rId8"/>
      <w:headerReference w:type="default" r:id="rId9"/>
      <w:footerReference w:type="even" r:id="rId10"/>
      <w:footerReference w:type="default" r:id="rId11"/>
      <w:headerReference w:type="first" r:id="rId12"/>
      <w:footerReference w:type="first" r:id="rId13"/>
      <w:pgSz w:w="12240" w:h="15840"/>
      <w:pgMar w:top="1418" w:right="1418" w:bottom="624" w:left="1418" w:header="0" w:footer="22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F220D" w14:textId="77777777" w:rsidR="00E734F8" w:rsidRDefault="00E734F8">
      <w:pPr>
        <w:spacing w:after="0" w:line="240" w:lineRule="auto"/>
      </w:pPr>
      <w:r>
        <w:separator/>
      </w:r>
    </w:p>
  </w:endnote>
  <w:endnote w:type="continuationSeparator" w:id="0">
    <w:p w14:paraId="72460CDF" w14:textId="77777777" w:rsidR="00E734F8" w:rsidRDefault="00E73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CADF2" w14:textId="77777777" w:rsidR="000D75A2" w:rsidRDefault="000D75A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94642" w14:textId="79FCB914" w:rsidR="00EC1FBA" w:rsidRDefault="000D75A2">
    <w:pPr>
      <w:tabs>
        <w:tab w:val="center" w:pos="10490"/>
      </w:tabs>
      <w:spacing w:after="0" w:line="240" w:lineRule="auto"/>
      <w:jc w:val="center"/>
      <w:rPr>
        <w:sz w:val="20"/>
        <w:szCs w:val="20"/>
      </w:rPr>
    </w:pPr>
    <w:r>
      <w:rPr>
        <w:noProof/>
        <w:sz w:val="20"/>
        <w:szCs w:val="20"/>
      </w:rPr>
      <mc:AlternateContent>
        <mc:Choice Requires="wps">
          <w:drawing>
            <wp:anchor distT="0" distB="0" distL="114300" distR="114300" simplePos="0" relativeHeight="251660288" behindDoc="0" locked="0" layoutInCell="0" allowOverlap="1" wp14:anchorId="6F552E79" wp14:editId="528A72BE">
              <wp:simplePos x="0" y="0"/>
              <wp:positionH relativeFrom="page">
                <wp:posOffset>0</wp:posOffset>
              </wp:positionH>
              <wp:positionV relativeFrom="page">
                <wp:posOffset>9594215</wp:posOffset>
              </wp:positionV>
              <wp:extent cx="7772400" cy="273050"/>
              <wp:effectExtent l="0" t="0" r="0" b="12700"/>
              <wp:wrapNone/>
              <wp:docPr id="2" name="MSIPCMa9504366bf4e8f8bf7addd13" descr="{&quot;HashCode&quot;:176579603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2D3B7C" w14:textId="5489D5F3" w:rsidR="000D75A2" w:rsidRPr="000D75A2" w:rsidRDefault="000D75A2" w:rsidP="000D75A2">
                          <w:pPr>
                            <w:spacing w:after="0"/>
                            <w:jc w:val="center"/>
                            <w:rPr>
                              <w:color w:val="008000"/>
                              <w:sz w:val="24"/>
                            </w:rPr>
                          </w:pPr>
                          <w:r w:rsidRPr="000D75A2">
                            <w:rPr>
                              <w:color w:val="008000"/>
                              <w:sz w:val="24"/>
                            </w:rPr>
                            <w:t xml:space="preserve">C1 - </w:t>
                          </w:r>
                          <w:proofErr w:type="spellStart"/>
                          <w:r w:rsidRPr="000D75A2">
                            <w:rPr>
                              <w:color w:val="008000"/>
                              <w:sz w:val="24"/>
                            </w:rPr>
                            <w:t>Internal</w:t>
                          </w:r>
                          <w:proofErr w:type="spellEnd"/>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552E79" id="_x0000_t202" coordsize="21600,21600" o:spt="202" path="m,l,21600r21600,l21600,xe">
              <v:stroke joinstyle="miter"/>
              <v:path gradientshapeok="t" o:connecttype="rect"/>
            </v:shapetype>
            <v:shape id="MSIPCMa9504366bf4e8f8bf7addd13" o:spid="_x0000_s1032" type="#_x0000_t202" alt="{&quot;HashCode&quot;:1765796035,&quot;Height&quot;:792.0,&quot;Width&quot;:612.0,&quot;Placement&quot;:&quot;Footer&quot;,&quot;Index&quot;:&quot;Primary&quot;,&quot;Section&quot;:1,&quot;Top&quot;:0.0,&quot;Left&quot;:0.0}"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" o:allowincell="f" filled="f" stroked="f" strokeweight=".5pt">
              <v:fill o:detectmouseclick="t"/>
              <v:textbox inset=",0,,0">
                <w:txbxContent>
                  <w:p w14:paraId="592D3B7C" w14:textId="5489D5F3" w:rsidR="000D75A2" w:rsidRPr="000D75A2" w:rsidRDefault="000D75A2" w:rsidP="000D75A2">
                    <w:pPr>
                      <w:spacing w:after="0"/>
                      <w:jc w:val="center"/>
                      <w:rPr>
                        <w:color w:val="008000"/>
                        <w:sz w:val="24"/>
                      </w:rPr>
                    </w:pPr>
                    <w:r w:rsidRPr="000D75A2">
                      <w:rPr>
                        <w:color w:val="008000"/>
                        <w:sz w:val="24"/>
                      </w:rPr>
                      <w:t>C1 - Internal</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317C4" w14:textId="77777777" w:rsidR="000D75A2" w:rsidRDefault="000D75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4B2F0" w14:textId="77777777" w:rsidR="00E734F8" w:rsidRDefault="00E734F8">
      <w:pPr>
        <w:spacing w:after="0" w:line="240" w:lineRule="auto"/>
      </w:pPr>
      <w:r>
        <w:separator/>
      </w:r>
    </w:p>
  </w:footnote>
  <w:footnote w:type="continuationSeparator" w:id="0">
    <w:p w14:paraId="2EA41E58" w14:textId="77777777" w:rsidR="00E734F8" w:rsidRDefault="00E734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832A9" w14:textId="77777777" w:rsidR="000D75A2" w:rsidRDefault="000D75A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D4020" w14:textId="77777777" w:rsidR="00EC1FBA" w:rsidRPr="00747BC5" w:rsidRDefault="00FE5A75">
    <w:pPr>
      <w:tabs>
        <w:tab w:val="right" w:pos="9921"/>
      </w:tabs>
      <w:spacing w:before="480" w:after="0" w:line="240" w:lineRule="auto"/>
      <w:ind w:right="50" w:firstLine="1440"/>
      <w:jc w:val="right"/>
      <w:rPr>
        <w:b/>
        <w:color w:val="666666"/>
        <w:sz w:val="24"/>
        <w:szCs w:val="24"/>
        <w:lang w:val="en-US"/>
      </w:rPr>
    </w:pPr>
    <w:r w:rsidRPr="00747BC5">
      <w:rPr>
        <w:b/>
        <w:color w:val="666666"/>
        <w:sz w:val="24"/>
        <w:szCs w:val="24"/>
        <w:lang w:val="en-US"/>
      </w:rPr>
      <w:t>Edouard GATTEGNO</w:t>
    </w:r>
    <w:r>
      <w:rPr>
        <w:noProof/>
      </w:rPr>
      <mc:AlternateContent>
        <mc:Choice Requires="wps">
          <w:drawing>
            <wp:anchor distT="45720" distB="45720" distL="114300" distR="114300" simplePos="0" relativeHeight="251658240" behindDoc="0" locked="0" layoutInCell="1" hidden="0" allowOverlap="1" wp14:anchorId="6A1C4CAD" wp14:editId="5AB683E1">
              <wp:simplePos x="0" y="0"/>
              <wp:positionH relativeFrom="column">
                <wp:posOffset>-495299</wp:posOffset>
              </wp:positionH>
              <wp:positionV relativeFrom="paragraph">
                <wp:posOffset>312420</wp:posOffset>
              </wp:positionV>
              <wp:extent cx="1939925" cy="568325"/>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4380800" y="3500600"/>
                        <a:ext cx="1930400" cy="558800"/>
                      </a:xfrm>
                      <a:prstGeom prst="rect">
                        <a:avLst/>
                      </a:prstGeom>
                      <a:solidFill>
                        <a:srgbClr val="FFFFFF"/>
                      </a:solidFill>
                      <a:ln>
                        <a:noFill/>
                      </a:ln>
                    </wps:spPr>
                    <wps:txbx>
                      <w:txbxContent>
                        <w:p w14:paraId="4864D877" w14:textId="77777777" w:rsidR="00EC1FBA" w:rsidRDefault="00EC1FBA">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1C4CAD" id="Rectangle 219" o:spid="_x0000_s1030" style="position:absolute;left:0;text-align:left;margin-left:-39pt;margin-top:24.6pt;width:152.75pt;height:44.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" stroked="f">
              <v:textbox inset="2.53958mm,1.2694mm,2.53958mm,1.2694mm">
                <w:txbxContent>
                  <w:p w14:paraId="4864D877" w14:textId="77777777" w:rsidR="00EC1FBA" w:rsidRDefault="00EC1FBA">
                    <w:pPr>
                      <w:spacing w:line="258" w:lineRule="auto"/>
                      <w:textDirection w:val="btLr"/>
                    </w:pPr>
                  </w:p>
                </w:txbxContent>
              </v:textbox>
              <w10:wrap type="square"/>
            </v:rect>
          </w:pict>
        </mc:Fallback>
      </mc:AlternateContent>
    </w:r>
    <w:r>
      <w:rPr>
        <w:noProof/>
      </w:rPr>
      <mc:AlternateContent>
        <mc:Choice Requires="wps">
          <w:drawing>
            <wp:anchor distT="45720" distB="45720" distL="114300" distR="114300" simplePos="0" relativeHeight="251659264" behindDoc="0" locked="0" layoutInCell="1" hidden="0" allowOverlap="1" wp14:anchorId="26EE3252" wp14:editId="1B0D36A1">
              <wp:simplePos x="0" y="0"/>
              <wp:positionH relativeFrom="column">
                <wp:posOffset>-513714</wp:posOffset>
              </wp:positionH>
              <wp:positionV relativeFrom="paragraph">
                <wp:posOffset>154305</wp:posOffset>
              </wp:positionV>
              <wp:extent cx="2360930" cy="1404620"/>
              <wp:effectExtent l="0" t="0" r="0" b="0"/>
              <wp:wrapSquare wrapText="bothSides" distT="45720" distB="45720" distL="114300" distR="114300"/>
              <wp:docPr id="218" name="Zone de texte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87DF08F" w14:textId="77777777" w:rsidR="00736751" w:rsidRDefault="00FE5A75">
                          <w:r>
                            <w:rPr>
                              <w:rFonts w:ascii="Times New Roman"/>
                              <w:noProof/>
                            </w:rPr>
                            <w:drawing>
                              <wp:inline distT="0" distB="0" distL="0" distR="0" wp14:anchorId="3EFA9496" wp14:editId="2E231D47">
                                <wp:extent cx="1936846" cy="723900"/>
                                <wp:effectExtent l="0" t="0" r="635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44531" cy="726772"/>
                                        </a:xfrm>
                                        <a:prstGeom prst="rect">
                                          <a:avLst/>
                                        </a:prstGeom>
                                      </pic:spPr>
                                    </pic:pic>
                                  </a:graphicData>
                                </a:graphic>
                              </wp:inline>
                            </w:drawing>
                          </w:r>
                        </w:p>
                      </w:txbxContent>
                    </wps:txbx>
                    <wps:bodyPr rot="0" vert="horz" wrap="square" lIns="91440" tIns="45720" rIns="91440" bIns="45720" anchor="t" anchorCtr="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EE3252" id="_x0000_t202" coordsize="21600,21600" o:spt="202" path="m,l,21600r21600,l21600,xe">
              <v:stroke joinstyle="miter"/>
              <v:path gradientshapeok="t" o:connecttype="rect"/>
            </v:shapetype>
            <v:shape id="Zone de texte 218" o:spid="_x0000_s1031" type="#_x0000_t202" style="position:absolute;left:0;text-align:left;margin-left:-40.45pt;margin-top:12.15pt;width:185.9pt;height:110.6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" stroked="f">
              <v:textbox style="mso-fit-shape-to-text:t">
                <w:txbxContent>
                  <w:p w14:paraId="787DF08F" w14:textId="77777777" w:rsidR="00736751" w:rsidRDefault="00FE5A75">
                    <w:r>
                      <w:rPr>
                        <w:rFonts w:ascii="Times New Roman"/>
                        <w:noProof/>
                      </w:rPr>
                      <w:drawing>
                        <wp:inline distT="0" distB="0" distL="0" distR="0" wp14:anchorId="3EFA9496" wp14:editId="2E231D47">
                          <wp:extent cx="1936846" cy="723900"/>
                          <wp:effectExtent l="0" t="0" r="635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1944531" cy="726772"/>
                                  </a:xfrm>
                                  <a:prstGeom prst="rect">
                                    <a:avLst/>
                                  </a:prstGeom>
                                </pic:spPr>
                              </pic:pic>
                            </a:graphicData>
                          </a:graphic>
                        </wp:inline>
                      </w:drawing>
                    </w:r>
                  </w:p>
                </w:txbxContent>
              </v:textbox>
              <w10:wrap type="square"/>
            </v:shape>
          </w:pict>
        </mc:Fallback>
      </mc:AlternateContent>
    </w:r>
  </w:p>
  <w:p w14:paraId="78A1F4D2" w14:textId="77777777" w:rsidR="00EC1FBA" w:rsidRPr="00747BC5" w:rsidRDefault="00FE5A75">
    <w:pPr>
      <w:tabs>
        <w:tab w:val="center" w:pos="3017"/>
        <w:tab w:val="right" w:pos="6034"/>
        <w:tab w:val="right" w:pos="9921"/>
      </w:tabs>
      <w:spacing w:after="0" w:line="240" w:lineRule="auto"/>
      <w:ind w:right="51"/>
      <w:jc w:val="right"/>
      <w:rPr>
        <w:b/>
        <w:color w:val="666666"/>
        <w:lang w:val="en-US"/>
      </w:rPr>
    </w:pPr>
    <w:r w:rsidRPr="00747BC5">
      <w:rPr>
        <w:b/>
        <w:color w:val="666666"/>
        <w:sz w:val="24"/>
        <w:szCs w:val="24"/>
        <w:lang w:val="en-US"/>
      </w:rPr>
      <w:tab/>
    </w:r>
    <w:r w:rsidRPr="00747BC5">
      <w:rPr>
        <w:b/>
        <w:color w:val="666666"/>
        <w:sz w:val="24"/>
        <w:szCs w:val="24"/>
        <w:lang w:val="en-US"/>
      </w:rPr>
      <w:tab/>
      <w:t xml:space="preserve"> +336 08 78 39 74</w:t>
    </w:r>
  </w:p>
  <w:p w14:paraId="783A1D63" w14:textId="77777777" w:rsidR="00EC1FBA" w:rsidRPr="00747BC5" w:rsidRDefault="00FE5A75">
    <w:pPr>
      <w:tabs>
        <w:tab w:val="right" w:pos="9353"/>
      </w:tabs>
      <w:spacing w:after="0" w:line="240" w:lineRule="auto"/>
      <w:ind w:right="51"/>
      <w:jc w:val="center"/>
      <w:rPr>
        <w:b/>
        <w:color w:val="666666"/>
        <w:sz w:val="24"/>
        <w:szCs w:val="24"/>
        <w:lang w:val="en-US"/>
      </w:rPr>
    </w:pPr>
    <w:r w:rsidRPr="00747BC5">
      <w:rPr>
        <w:b/>
        <w:color w:val="666666"/>
        <w:lang w:val="en-US"/>
      </w:rPr>
      <w:tab/>
    </w:r>
    <w:r w:rsidRPr="00747BC5">
      <w:rPr>
        <w:b/>
        <w:color w:val="666666"/>
        <w:sz w:val="24"/>
        <w:szCs w:val="24"/>
        <w:lang w:val="en-US"/>
      </w:rPr>
      <w:t>edouard.gattegno@datavectis.fr</w:t>
    </w:r>
  </w:p>
  <w:p w14:paraId="68865DF7" w14:textId="77777777" w:rsidR="00EC1FBA" w:rsidRPr="00747BC5" w:rsidRDefault="00EC1FBA">
    <w:pPr>
      <w:tabs>
        <w:tab w:val="right" w:pos="9353"/>
      </w:tabs>
      <w:spacing w:after="0" w:line="240" w:lineRule="auto"/>
      <w:ind w:right="51"/>
      <w:jc w:val="cent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6EAC" w14:textId="77777777" w:rsidR="000D75A2" w:rsidRDefault="000D75A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27634"/>
    <w:multiLevelType w:val="multilevel"/>
    <w:tmpl w:val="EDC89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9516E51"/>
    <w:multiLevelType w:val="multilevel"/>
    <w:tmpl w:val="F19C7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FBA"/>
    <w:rsid w:val="00082803"/>
    <w:rsid w:val="000D75A2"/>
    <w:rsid w:val="00116F5F"/>
    <w:rsid w:val="001C5150"/>
    <w:rsid w:val="002854CC"/>
    <w:rsid w:val="00466D8A"/>
    <w:rsid w:val="00747BC5"/>
    <w:rsid w:val="00D03A7D"/>
    <w:rsid w:val="00E734F8"/>
    <w:rsid w:val="00EC1FBA"/>
    <w:rsid w:val="00FE5A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BB566"/>
  <w15:docId w15:val="{EB77BE4B-72AB-43C8-A246-4EBCCEB8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36751"/>
    <w:rPr>
      <w:color w:val="000000"/>
    </w:rPr>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Paragraphedeliste">
    <w:name w:val="List Paragraph"/>
    <w:basedOn w:val="Normal"/>
    <w:link w:val="ParagraphedelisteCar"/>
    <w:uiPriority w:val="34"/>
    <w:qFormat/>
    <w:rsid w:val="00736751"/>
    <w:pPr>
      <w:ind w:left="720"/>
      <w:contextualSpacing/>
    </w:pPr>
  </w:style>
  <w:style w:type="character" w:styleId="Lienhypertexte">
    <w:name w:val="Hyperlink"/>
    <w:uiPriority w:val="99"/>
    <w:unhideWhenUsed/>
    <w:rsid w:val="00736751"/>
    <w:rPr>
      <w:color w:val="0000FF"/>
      <w:u w:val="single"/>
    </w:rPr>
  </w:style>
  <w:style w:type="character" w:customStyle="1" w:styleId="ParagraphedelisteCar">
    <w:name w:val="Paragraphe de liste Car"/>
    <w:basedOn w:val="Policepardfaut"/>
    <w:link w:val="Paragraphedeliste"/>
    <w:uiPriority w:val="34"/>
    <w:rsid w:val="00736751"/>
    <w:rPr>
      <w:rFonts w:ascii="Calibri" w:eastAsia="Calibri" w:hAnsi="Calibri" w:cs="Calibri"/>
      <w:color w:val="000000"/>
      <w:lang w:eastAsia="fr-FR"/>
    </w:rPr>
  </w:style>
  <w:style w:type="paragraph" w:customStyle="1" w:styleId="Timeline-Dateniveau1">
    <w:name w:val="Timeline - Date niveau 1"/>
    <w:basedOn w:val="Normal"/>
    <w:qFormat/>
    <w:rsid w:val="00736751"/>
    <w:pPr>
      <w:tabs>
        <w:tab w:val="left" w:pos="1843"/>
      </w:tabs>
      <w:overflowPunct w:val="0"/>
      <w:autoSpaceDE w:val="0"/>
      <w:autoSpaceDN w:val="0"/>
      <w:adjustRightInd w:val="0"/>
      <w:spacing w:after="0" w:line="240" w:lineRule="auto"/>
      <w:jc w:val="both"/>
      <w:textAlignment w:val="baseline"/>
    </w:pPr>
    <w:rPr>
      <w:rFonts w:ascii="Times New Roman" w:eastAsia="Times New Roman" w:hAnsi="Times New Roman" w:cs="Times New Roman"/>
      <w:b/>
      <w:color w:val="auto"/>
      <w:szCs w:val="20"/>
    </w:rPr>
  </w:style>
  <w:style w:type="paragraph" w:styleId="NormalWeb">
    <w:name w:val="Normal (Web)"/>
    <w:basedOn w:val="Normal"/>
    <w:uiPriority w:val="99"/>
    <w:semiHidden/>
    <w:unhideWhenUsed/>
    <w:rsid w:val="0073675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En-tte">
    <w:name w:val="header"/>
    <w:basedOn w:val="Normal"/>
    <w:link w:val="En-tteCar"/>
    <w:uiPriority w:val="99"/>
    <w:unhideWhenUsed/>
    <w:rsid w:val="00736751"/>
    <w:pPr>
      <w:tabs>
        <w:tab w:val="center" w:pos="4536"/>
        <w:tab w:val="right" w:pos="9072"/>
      </w:tabs>
      <w:spacing w:after="0" w:line="240" w:lineRule="auto"/>
    </w:pPr>
  </w:style>
  <w:style w:type="character" w:customStyle="1" w:styleId="En-tteCar">
    <w:name w:val="En-tête Car"/>
    <w:basedOn w:val="Policepardfaut"/>
    <w:link w:val="En-tte"/>
    <w:uiPriority w:val="99"/>
    <w:rsid w:val="00736751"/>
    <w:rPr>
      <w:rFonts w:ascii="Calibri" w:eastAsia="Calibri" w:hAnsi="Calibri" w:cs="Calibri"/>
      <w:color w:val="000000"/>
      <w:lang w:eastAsia="fr-FR"/>
    </w:rPr>
  </w:style>
  <w:style w:type="paragraph" w:styleId="Pieddepage">
    <w:name w:val="footer"/>
    <w:basedOn w:val="Normal"/>
    <w:link w:val="PieddepageCar"/>
    <w:uiPriority w:val="99"/>
    <w:unhideWhenUsed/>
    <w:rsid w:val="007367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6751"/>
    <w:rPr>
      <w:rFonts w:ascii="Calibri" w:eastAsia="Calibri" w:hAnsi="Calibri" w:cs="Calibri"/>
      <w:color w:val="000000"/>
      <w:lang w:eastAsia="fr-FR"/>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897817">
      <w:bodyDiv w:val="1"/>
      <w:marLeft w:val="0"/>
      <w:marRight w:val="0"/>
      <w:marTop w:val="0"/>
      <w:marBottom w:val="0"/>
      <w:divBdr>
        <w:top w:val="none" w:sz="0" w:space="0" w:color="auto"/>
        <w:left w:val="none" w:sz="0" w:space="0" w:color="auto"/>
        <w:bottom w:val="none" w:sz="0" w:space="0" w:color="auto"/>
        <w:right w:val="none" w:sz="0" w:space="0" w:color="auto"/>
      </w:divBdr>
    </w:div>
    <w:div w:id="1340044720">
      <w:bodyDiv w:val="1"/>
      <w:marLeft w:val="0"/>
      <w:marRight w:val="0"/>
      <w:marTop w:val="0"/>
      <w:marBottom w:val="0"/>
      <w:divBdr>
        <w:top w:val="none" w:sz="0" w:space="0" w:color="auto"/>
        <w:left w:val="none" w:sz="0" w:space="0" w:color="auto"/>
        <w:bottom w:val="none" w:sz="0" w:space="0" w:color="auto"/>
        <w:right w:val="none" w:sz="0" w:space="0" w:color="auto"/>
      </w:divBdr>
    </w:div>
    <w:div w:id="2071807233">
      <w:bodyDiv w:val="1"/>
      <w:marLeft w:val="0"/>
      <w:marRight w:val="0"/>
      <w:marTop w:val="0"/>
      <w:marBottom w:val="0"/>
      <w:divBdr>
        <w:top w:val="none" w:sz="0" w:space="0" w:color="auto"/>
        <w:left w:val="none" w:sz="0" w:space="0" w:color="auto"/>
        <w:bottom w:val="none" w:sz="0" w:space="0" w:color="auto"/>
        <w:right w:val="none" w:sz="0" w:space="0" w:color="auto"/>
      </w:divBdr>
      <w:divsChild>
        <w:div w:id="1692493302">
          <w:marLeft w:val="0"/>
          <w:marRight w:val="0"/>
          <w:marTop w:val="0"/>
          <w:marBottom w:val="0"/>
          <w:divBdr>
            <w:top w:val="none" w:sz="0" w:space="0" w:color="auto"/>
            <w:left w:val="none" w:sz="0" w:space="0" w:color="auto"/>
            <w:bottom w:val="none" w:sz="0" w:space="0" w:color="auto"/>
            <w:right w:val="none" w:sz="0" w:space="0" w:color="auto"/>
          </w:divBdr>
          <w:divsChild>
            <w:div w:id="732856205">
              <w:marLeft w:val="0"/>
              <w:marRight w:val="0"/>
              <w:marTop w:val="0"/>
              <w:marBottom w:val="0"/>
              <w:divBdr>
                <w:top w:val="none" w:sz="0" w:space="0" w:color="auto"/>
                <w:left w:val="none" w:sz="0" w:space="0" w:color="auto"/>
                <w:bottom w:val="none" w:sz="0" w:space="0" w:color="auto"/>
                <w:right w:val="none" w:sz="0" w:space="0" w:color="auto"/>
              </w:divBdr>
              <w:divsChild>
                <w:div w:id="284968375">
                  <w:marLeft w:val="0"/>
                  <w:marRight w:val="0"/>
                  <w:marTop w:val="0"/>
                  <w:marBottom w:val="0"/>
                  <w:divBdr>
                    <w:top w:val="none" w:sz="0" w:space="0" w:color="auto"/>
                    <w:left w:val="none" w:sz="0" w:space="0" w:color="auto"/>
                    <w:bottom w:val="none" w:sz="0" w:space="0" w:color="auto"/>
                    <w:right w:val="none" w:sz="0" w:space="0" w:color="auto"/>
                  </w:divBdr>
                  <w:divsChild>
                    <w:div w:id="671379010">
                      <w:marLeft w:val="0"/>
                      <w:marRight w:val="0"/>
                      <w:marTop w:val="0"/>
                      <w:marBottom w:val="0"/>
                      <w:divBdr>
                        <w:top w:val="none" w:sz="0" w:space="0" w:color="auto"/>
                        <w:left w:val="none" w:sz="0" w:space="0" w:color="auto"/>
                        <w:bottom w:val="none" w:sz="0" w:space="0" w:color="auto"/>
                        <w:right w:val="none" w:sz="0" w:space="0" w:color="auto"/>
                      </w:divBdr>
                      <w:divsChild>
                        <w:div w:id="1009143364">
                          <w:marLeft w:val="0"/>
                          <w:marRight w:val="0"/>
                          <w:marTop w:val="0"/>
                          <w:marBottom w:val="0"/>
                          <w:divBdr>
                            <w:top w:val="none" w:sz="0" w:space="0" w:color="auto"/>
                            <w:left w:val="none" w:sz="0" w:space="0" w:color="auto"/>
                            <w:bottom w:val="none" w:sz="0" w:space="0" w:color="auto"/>
                            <w:right w:val="none" w:sz="0" w:space="0" w:color="auto"/>
                          </w:divBdr>
                          <w:divsChild>
                            <w:div w:id="1570075254">
                              <w:marLeft w:val="0"/>
                              <w:marRight w:val="0"/>
                              <w:marTop w:val="0"/>
                              <w:marBottom w:val="0"/>
                              <w:divBdr>
                                <w:top w:val="none" w:sz="0" w:space="0" w:color="auto"/>
                                <w:left w:val="none" w:sz="0" w:space="0" w:color="auto"/>
                                <w:bottom w:val="none" w:sz="0" w:space="0" w:color="auto"/>
                                <w:right w:val="none" w:sz="0" w:space="0" w:color="auto"/>
                              </w:divBdr>
                              <w:divsChild>
                                <w:div w:id="1072893098">
                                  <w:marLeft w:val="0"/>
                                  <w:marRight w:val="0"/>
                                  <w:marTop w:val="0"/>
                                  <w:marBottom w:val="0"/>
                                  <w:divBdr>
                                    <w:top w:val="none" w:sz="0" w:space="0" w:color="auto"/>
                                    <w:left w:val="none" w:sz="0" w:space="0" w:color="auto"/>
                                    <w:bottom w:val="none" w:sz="0" w:space="0" w:color="auto"/>
                                    <w:right w:val="none" w:sz="0" w:space="0" w:color="auto"/>
                                  </w:divBdr>
                                  <w:divsChild>
                                    <w:div w:id="157138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WMcknkDu7n3GZ6t0HEJzSs0Bdw==">AMUW2mVZmuwykfxV1zbHuHj3xQbqgyhtEfmFuUlx+ticGtNhSKgOol5oMQbKuMHBSalSGhpY/aQYB5XDbhX7JGfMFU1WPNDdc0tmkxC8zxCikx0HHGE4P3KBx6pSn4wwbQaJD2czFG93FUbeZF/dbm0fsh5nMbrUD5/xbDX4nZputod0h3lEPEs=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1258</Words>
  <Characters>6923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La Poste</Company>
  <LinksUpToDate>false</LinksUpToDate>
  <CharactersWithSpaces>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GATTEGNO Edouard</dc:creator>
  <cp:lastModifiedBy>GATTEGNO Edouard</cp:lastModifiedBy>
  <cp:revision>5</cp:revision>
  <dcterms:created xsi:type="dcterms:W3CDTF">2022-03-14T10:36:00Z</dcterms:created>
  <dcterms:modified xsi:type="dcterms:W3CDTF">2023-02-13T09:11:00Z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59980a-7339-4ba7-8aa6-2a6225852f40_Enabled">
    <vt:lpwstr>true</vt:lpwstr>
  </property>
  <property fmtid="{D5CDD505-2E9C-101B-9397-08002B2CF9AE}" pid="3" name="MSIP_Label_6059980a-7339-4ba7-8aa6-2a6225852f40_SetDate">
    <vt:lpwstr>2023-02-13T08:56:28Z</vt:lpwstr>
  </property>
  <property fmtid="{D5CDD505-2E9C-101B-9397-08002B2CF9AE}" pid="4" name="MSIP_Label_6059980a-7339-4ba7-8aa6-2a6225852f40_Method">
    <vt:lpwstr>Standard</vt:lpwstr>
  </property>
  <property fmtid="{D5CDD505-2E9C-101B-9397-08002B2CF9AE}" pid="5" name="MSIP_Label_6059980a-7339-4ba7-8aa6-2a6225852f40_Name">
    <vt:lpwstr>6059980a-7339-4ba7-8aa6-2a6225852f40</vt:lpwstr>
  </property>
  <property fmtid="{D5CDD505-2E9C-101B-9397-08002B2CF9AE}" pid="6" name="MSIP_Label_6059980a-7339-4ba7-8aa6-2a6225852f40_SiteId">
    <vt:lpwstr>07046ff3-f510-4799-b423-cdddbc3b4583</vt:lpwstr>
  </property>
  <property fmtid="{D5CDD505-2E9C-101B-9397-08002B2CF9AE}" pid="7" name="MSIP_Label_6059980a-7339-4ba7-8aa6-2a6225852f40_ActionId">
    <vt:lpwstr>8cd06e1f-f540-4e95-a6cd-75b93be7e934</vt:lpwstr>
  </property>
  <property fmtid="{D5CDD505-2E9C-101B-9397-08002B2CF9AE}" pid="8" name="MSIP_Label_6059980a-7339-4ba7-8aa6-2a6225852f40_ContentBits">
    <vt:lpwstr>2</vt:lpwstr>
  </property>
</Properties>
</file>